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911521" w:rsidRDefault="00167307">
      <w:r>
        <w:rPr>
          <w:b/>
          <w:bCs/>
        </w:rPr>
        <w:t xml:space="preserve">BAC GENERAL                        </w:t>
      </w:r>
    </w:p>
    <w:p w:rsidR="00911521" w:rsidRDefault="00167307">
      <w:r>
        <w:t xml:space="preserve">Formations pré-bac au </w:t>
      </w:r>
      <w:proofErr w:type="spellStart"/>
      <w:r>
        <w:t>Lpo</w:t>
      </w:r>
      <w:proofErr w:type="spellEnd"/>
      <w:r>
        <w:t xml:space="preserve"> Raoul Georges NICOLO</w:t>
      </w:r>
    </w:p>
    <w:p w:rsidR="00911521" w:rsidRDefault="00911521"/>
    <w:p w:rsidR="00911521" w:rsidRDefault="00167307">
      <w:r>
        <w:rPr>
          <w:i/>
          <w:iCs/>
          <w:color w:val="4D6461"/>
        </w:rPr>
        <w:t xml:space="preserve">&gt;&gt; Ecrire les contenus qui vont être mis en page en vue de réaliser les nouvelles fiches de formations du </w:t>
      </w:r>
      <w:proofErr w:type="gramStart"/>
      <w:r>
        <w:rPr>
          <w:i/>
          <w:iCs/>
          <w:color w:val="4D6461"/>
        </w:rPr>
        <w:t>lycée  RGN</w:t>
      </w:r>
      <w:proofErr w:type="gramEnd"/>
      <w:r>
        <w:rPr>
          <w:i/>
          <w:iCs/>
          <w:color w:val="4D6461"/>
        </w:rPr>
        <w:t xml:space="preserve"> pour le nouveau site web 2026</w:t>
      </w:r>
    </w:p>
    <w:p w:rsidR="00911521" w:rsidRDefault="00167307">
      <w:pPr>
        <w:pStyle w:val="Titre1"/>
      </w:pPr>
      <w:r>
        <w:rPr>
          <w:color w:val="0B6E99"/>
        </w:rPr>
        <w:t>Page 1</w:t>
      </w:r>
      <w:r>
        <w:t xml:space="preserve"> </w:t>
      </w:r>
    </w:p>
    <w:p w:rsidR="00911521" w:rsidRDefault="00167307">
      <w:proofErr w:type="gramStart"/>
      <w:r>
        <w:rPr>
          <w:b/>
          <w:bCs/>
          <w:u w:val="single"/>
        </w:rPr>
        <w:t>Informations  institutionnelles</w:t>
      </w:r>
      <w:proofErr w:type="gramEnd"/>
      <w:r>
        <w:rPr>
          <w:b/>
          <w:bCs/>
          <w:u w:val="single"/>
        </w:rPr>
        <w:t xml:space="preserve"> </w:t>
      </w:r>
    </w:p>
    <w:p w:rsidR="00911521" w:rsidRDefault="00911521"/>
    <w:p w:rsidR="00911521" w:rsidRDefault="00167307">
      <w:r>
        <w:tab/>
      </w:r>
      <w:r>
        <w:rPr>
          <w:b/>
          <w:bCs/>
        </w:rPr>
        <w:t xml:space="preserve">• Le baccalauréat Général </w:t>
      </w:r>
      <w:r>
        <w:t>:</w:t>
      </w:r>
      <w:r>
        <w:rPr>
          <w:u w:val="single"/>
        </w:rPr>
        <w:t xml:space="preserve"> </w:t>
      </w:r>
      <w:hyperlink r:id="rId5" w:history="1">
        <w:r>
          <w:rPr>
            <w:rStyle w:val="Lienhypertexte"/>
          </w:rPr>
          <w:t>https://www.education.gouv.fr/reussir-au-lycee/le-baccalaureat-general-10457</w:t>
        </w:r>
      </w:hyperlink>
    </w:p>
    <w:p w:rsidR="00911521" w:rsidRDefault="00167307">
      <w:pPr>
        <w:pStyle w:val="Titre1"/>
      </w:pPr>
      <w:r>
        <w:t xml:space="preserve">Bac général </w:t>
      </w:r>
    </w:p>
    <w:p w:rsidR="00911521" w:rsidRDefault="00167307">
      <w:r>
        <w:tab/>
        <w:t xml:space="preserve">• </w:t>
      </w:r>
      <w:r>
        <w:rPr>
          <w:u w:val="single"/>
        </w:rPr>
        <w:t>Descrip</w:t>
      </w:r>
      <w:r>
        <w:rPr>
          <w:u w:val="single"/>
        </w:rPr>
        <w:t>tion courte et générique du baccalauréat général</w:t>
      </w:r>
    </w:p>
    <w:p w:rsidR="00911521" w:rsidRDefault="00167307">
      <w:r>
        <w:tab/>
      </w:r>
    </w:p>
    <w:p w:rsidR="00911521" w:rsidRDefault="00167307">
      <w:r>
        <w:t xml:space="preserve">     •</w:t>
      </w:r>
      <w:r>
        <w:rPr>
          <w:u w:val="single"/>
        </w:rPr>
        <w:t xml:space="preserve"> Horaires des enseignements généraux</w:t>
      </w:r>
    </w:p>
    <w:p w:rsidR="00911521" w:rsidRDefault="00911521"/>
    <w:p w:rsidR="00911521" w:rsidRDefault="00167307">
      <w:pPr>
        <w:pStyle w:val="Titre3"/>
      </w:pPr>
      <w:r>
        <w:t xml:space="preserve">Spécialité </w:t>
      </w:r>
      <w:r>
        <w:t>Sciences de l'ingénieur</w:t>
      </w:r>
    </w:p>
    <w:p w:rsidR="00911521" w:rsidRDefault="00167307">
      <w:r>
        <w:rPr>
          <w:b/>
          <w:bCs/>
          <w:u w:val="single"/>
        </w:rPr>
        <w:t>"De la science vers la technologie</w:t>
      </w:r>
      <w:r w:rsidR="00526AFB">
        <w:rPr>
          <w:b/>
          <w:bCs/>
          <w:u w:val="single"/>
        </w:rPr>
        <w:t>”</w:t>
      </w:r>
    </w:p>
    <w:p w:rsidR="00911521" w:rsidRDefault="00911521"/>
    <w:p w:rsidR="00911521" w:rsidRDefault="00167307">
      <w:r>
        <w:tab/>
      </w:r>
      <w:r>
        <w:rPr>
          <w:u w:val="single"/>
        </w:rPr>
        <w:t>• Horaires enseignements SI en classe de première</w:t>
      </w:r>
    </w:p>
    <w:p w:rsidR="00911521" w:rsidRDefault="00167307">
      <w:r>
        <w:tab/>
        <w:t>4h/s</w:t>
      </w:r>
      <w:r>
        <w:t>emaine en Sciences de l'ingénieur</w:t>
      </w:r>
    </w:p>
    <w:p w:rsidR="00911521" w:rsidRDefault="00167307">
      <w:r>
        <w:tab/>
      </w:r>
    </w:p>
    <w:p w:rsidR="00911521" w:rsidRDefault="00167307">
      <w:r>
        <w:tab/>
      </w:r>
      <w:r>
        <w:rPr>
          <w:u w:val="single"/>
        </w:rPr>
        <w:t xml:space="preserve">• Horaires enseignements SI en classe de </w:t>
      </w:r>
      <w:r>
        <w:rPr>
          <w:u w:val="single"/>
        </w:rPr>
        <w:t>Terminale</w:t>
      </w:r>
    </w:p>
    <w:p w:rsidR="00911521" w:rsidRDefault="00167307">
      <w:r>
        <w:tab/>
        <w:t>6h/semaine en Sciences de l'ingénieur + 2h/semaine en physique</w:t>
      </w:r>
    </w:p>
    <w:p w:rsidR="00911521" w:rsidRDefault="00167307">
      <w:r>
        <w:tab/>
      </w:r>
    </w:p>
    <w:p w:rsidR="00911521" w:rsidRDefault="00167307">
      <w:pPr>
        <w:pStyle w:val="Titre1"/>
      </w:pPr>
      <w:r>
        <w:rPr>
          <w:bCs/>
          <w:color w:val="0B6E99"/>
        </w:rPr>
        <w:t>Descriptif de la spécialité et de ses spécificités à NICOLO</w:t>
      </w:r>
      <w:r>
        <w:t xml:space="preserve"> </w:t>
      </w:r>
    </w:p>
    <w:p w:rsidR="00911521" w:rsidRDefault="00167307">
      <w:r>
        <w:lastRenderedPageBreak/>
        <w:t>(</w:t>
      </w:r>
      <w:proofErr w:type="gramStart"/>
      <w:r>
        <w:t>en</w:t>
      </w:r>
      <w:proofErr w:type="gramEnd"/>
      <w:r>
        <w:t xml:space="preserve"> 250 mots maximum, typo type Arial   </w:t>
      </w:r>
      <w:r>
        <w:t xml:space="preserve">taille 12) </w:t>
      </w:r>
    </w:p>
    <w:p w:rsidR="00911521" w:rsidRDefault="00167307">
      <w:r>
        <w:t xml:space="preserve">La spécialité Sciences de l'ingénieur est pour toutes et tous </w:t>
      </w:r>
      <w:r>
        <w:t>ceux(</w:t>
      </w:r>
      <w:proofErr w:type="spellStart"/>
      <w:r>
        <w:t>lles</w:t>
      </w:r>
      <w:proofErr w:type="spellEnd"/>
      <w:r>
        <w:t>) qui s'intéressent à la Science et à la technologie</w:t>
      </w:r>
      <w:r>
        <w:t>. Cet enseignement prépare aux études d'ingénieur (classes préparatoires aux écoles d'ingénieur, écoles d'ingé</w:t>
      </w:r>
      <w:r>
        <w:t>nieurs), aux BUT, BTS, aux écoles d'architecture</w:t>
      </w:r>
      <w:r w:rsidR="00526AFB">
        <w:t>… C’est la voie “royale” pour ces formations.</w:t>
      </w:r>
    </w:p>
    <w:p w:rsidR="00526AFB" w:rsidRDefault="00167307" w:rsidP="00526AFB">
      <w:r>
        <w:tab/>
      </w:r>
      <w:r w:rsidR="00526AFB">
        <w:rPr>
          <w:color w:val="D9730D"/>
        </w:rPr>
        <w:t>Les points forts de la formation</w:t>
      </w:r>
    </w:p>
    <w:p w:rsidR="00911521" w:rsidRDefault="00167307">
      <w:r>
        <w:t xml:space="preserve">Le contenu de la formation couvre tous les champs technologiques : mécaniques, électriques, informatiques, physique. </w:t>
      </w:r>
    </w:p>
    <w:p w:rsidR="00911521" w:rsidRDefault="00167307">
      <w:r>
        <w:tab/>
        <w:t>Chaque séquence, d'une durée de 3 à 5 semaines, permet de découvrir des notions scient</w:t>
      </w:r>
      <w:r>
        <w:t>ifiques et leurs applications à travers des thématiques sociétales : mobilités collectives, l'homme augmenté, sécurité des structures, etc...</w:t>
      </w:r>
    </w:p>
    <w:p w:rsidR="00526AFB" w:rsidRDefault="00167307">
      <w:pPr>
        <w:rPr>
          <w:color w:val="D9730D"/>
        </w:rPr>
      </w:pPr>
      <w:r>
        <w:tab/>
      </w:r>
      <w:r w:rsidR="00526AFB">
        <w:rPr>
          <w:color w:val="D9730D"/>
        </w:rPr>
        <w:t xml:space="preserve">Déroulement des activités (pratiques, théoriques, projets), </w:t>
      </w:r>
    </w:p>
    <w:p w:rsidR="00911521" w:rsidRDefault="00167307">
      <w:r>
        <w:t>Les activités pratiques et les expérimentions sont au centre de cet enseignement. Les élèves y découvrent les not</w:t>
      </w:r>
      <w:r>
        <w:t xml:space="preserve">ions théoriques et leurs applications technologiques. </w:t>
      </w:r>
    </w:p>
    <w:p w:rsidR="00911521" w:rsidRDefault="00167307">
      <w:r>
        <w:tab/>
        <w:t xml:space="preserve">Un challenge en première et un projet de terminale </w:t>
      </w:r>
      <w:proofErr w:type="gramStart"/>
      <w:r>
        <w:t>permettent  concevoir</w:t>
      </w:r>
      <w:proofErr w:type="gramEnd"/>
      <w:r>
        <w:t xml:space="preserve"> des systèmes et des objets, en </w:t>
      </w:r>
      <w:r w:rsidR="00526AFB">
        <w:t>réalisant des prototypes au</w:t>
      </w:r>
      <w:r>
        <w:t xml:space="preserve"> FABLAB de l'établissement.</w:t>
      </w:r>
    </w:p>
    <w:p w:rsidR="00526AFB" w:rsidRDefault="00526AFB" w:rsidP="00526AFB">
      <w:r>
        <w:tab/>
      </w:r>
      <w:r>
        <w:rPr>
          <w:color w:val="D9730D"/>
        </w:rPr>
        <w:t>Les qualités attendues de l'élève</w:t>
      </w:r>
    </w:p>
    <w:p w:rsidR="00911521" w:rsidRDefault="00167307">
      <w:r>
        <w:tab/>
      </w:r>
      <w:r>
        <w:t xml:space="preserve">Les élèves doivent être curieux(ses) de découvrir et de comprendre </w:t>
      </w:r>
      <w:r w:rsidR="00526AFB">
        <w:t xml:space="preserve">les </w:t>
      </w:r>
      <w:r>
        <w:t xml:space="preserve">différentes technologies </w:t>
      </w:r>
      <w:r w:rsidR="00526AFB">
        <w:t xml:space="preserve">utilisées </w:t>
      </w:r>
      <w:r>
        <w:t>d</w:t>
      </w:r>
      <w:r w:rsidR="00526AFB">
        <w:t>an</w:t>
      </w:r>
      <w:r>
        <w:t xml:space="preserve">s </w:t>
      </w:r>
      <w:r w:rsidR="00526AFB">
        <w:t xml:space="preserve">les </w:t>
      </w:r>
      <w:r>
        <w:t xml:space="preserve">objets du monde qui les entoure. </w:t>
      </w:r>
    </w:p>
    <w:p w:rsidR="00911521" w:rsidRDefault="00167307">
      <w:r>
        <w:tab/>
      </w:r>
      <w:r>
        <w:rPr>
          <w:color w:val="D9730D"/>
        </w:rPr>
        <w:t>Thématiques abordées,</w:t>
      </w:r>
    </w:p>
    <w:p w:rsidR="00911521" w:rsidRDefault="00167307">
      <w:r>
        <w:tab/>
      </w:r>
      <w:r w:rsidR="00526AFB">
        <w:t xml:space="preserve">Les </w:t>
      </w:r>
      <w:r w:rsidR="00526AFB">
        <w:t xml:space="preserve">thématiques sociétales </w:t>
      </w:r>
      <w:r w:rsidR="00526AFB">
        <w:t xml:space="preserve">abordées dans les activités </w:t>
      </w:r>
      <w:r w:rsidR="00526AFB">
        <w:t>: mobilités collectives, l'homme augmenté, sécurité des structures, etc...</w:t>
      </w:r>
      <w:r>
        <w:rPr>
          <w:color w:val="D9730D"/>
        </w:rPr>
        <w:t xml:space="preserve"> </w:t>
      </w:r>
    </w:p>
    <w:p w:rsidR="00911521" w:rsidRDefault="00167307">
      <w:pPr>
        <w:rPr>
          <w:color w:val="D9730D"/>
        </w:rPr>
      </w:pPr>
      <w:r>
        <w:tab/>
      </w:r>
      <w:r>
        <w:rPr>
          <w:color w:val="D9730D"/>
        </w:rPr>
        <w:t>Les points forts de la formation</w:t>
      </w:r>
    </w:p>
    <w:p w:rsidR="00526AFB" w:rsidRDefault="00526AFB">
      <w:r w:rsidRPr="00526AFB">
        <w:t>Cette</w:t>
      </w:r>
      <w:r>
        <w:t xml:space="preserve"> formation offre un niveau d’excellence pour entrer dans les formations d’ingénieurs mais également toutes les poursuites d’études généralistes et technologiques.</w:t>
      </w:r>
    </w:p>
    <w:p w:rsidR="00911521" w:rsidRDefault="00167307">
      <w:r>
        <w:tab/>
      </w:r>
      <w:r>
        <w:rPr>
          <w:color w:val="D9730D"/>
        </w:rPr>
        <w:t xml:space="preserve">Projet </w:t>
      </w:r>
      <w:proofErr w:type="gramStart"/>
      <w:r>
        <w:rPr>
          <w:color w:val="D9730D"/>
        </w:rPr>
        <w:t>d'Evaluation  (</w:t>
      </w:r>
      <w:proofErr w:type="gramEnd"/>
      <w:r>
        <w:rPr>
          <w:color w:val="D9730D"/>
        </w:rPr>
        <w:t xml:space="preserve">périodicité, devoirs communs, AP </w:t>
      </w:r>
      <w:proofErr w:type="spellStart"/>
      <w:r>
        <w:rPr>
          <w:color w:val="D9730D"/>
        </w:rPr>
        <w:t>etc</w:t>
      </w:r>
      <w:proofErr w:type="spellEnd"/>
      <w:r>
        <w:rPr>
          <w:color w:val="D9730D"/>
        </w:rPr>
        <w:t>)</w:t>
      </w:r>
    </w:p>
    <w:p w:rsidR="00911521" w:rsidRDefault="00911521"/>
    <w:p w:rsidR="00911521" w:rsidRDefault="00167307">
      <w:pPr>
        <w:pStyle w:val="Titre1"/>
      </w:pPr>
      <w:r>
        <w:rPr>
          <w:bCs/>
          <w:color w:val="0B6E99"/>
        </w:rPr>
        <w:t>Des photographies inspirantes</w:t>
      </w:r>
    </w:p>
    <w:p w:rsidR="00911521" w:rsidRDefault="00807ED8">
      <w:r w:rsidRPr="00807ED8">
        <mc:AlternateContent>
          <mc:Choice Requires="wpg">
            <w:drawing>
              <wp:inline distT="0" distB="0" distL="0" distR="0" wp14:anchorId="6C2F3495">
                <wp:extent cx="5888990" cy="5121275"/>
                <wp:effectExtent l="76200" t="0" r="0" b="0"/>
                <wp:docPr id="15" name="Groupe 1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888990" cy="5121275"/>
                          <a:chOff x="0" y="0"/>
                          <a:chExt cx="5889518" cy="5121571"/>
                        </a:xfrm>
                      </wpg:grpSpPr>
                      <wps:wsp>
                        <wps:cNvPr id="2" name="Flèche courbée vers le haut 11"/>
                        <wps:cNvSpPr/>
                        <wps:spPr>
                          <a:xfrm rot="20457161">
                            <a:off x="1693913" y="3192015"/>
                            <a:ext cx="3418885" cy="1720671"/>
                          </a:xfrm>
                          <a:prstGeom prst="curvedUpArrow">
                            <a:avLst/>
                          </a:prstGeom>
                          <a:solidFill>
                            <a:schemeClr val="accent4">
                              <a:lumMod val="75000"/>
                            </a:schemeClr>
                          </a:solidFill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tlCol="0" anchor="ctr"/>
                      </wps:wsp>
                      <wps:wsp>
                        <wps:cNvPr id="3" name="Organigramme : Disque magnétique 3"/>
                        <wps:cNvSpPr/>
                        <wps:spPr>
                          <a:xfrm rot="18774468">
                            <a:off x="-235219" y="3027851"/>
                            <a:ext cx="2948300" cy="1239140"/>
                          </a:xfrm>
                          <a:prstGeom prst="flowChartMagneticDisk">
                            <a:avLst/>
                          </a:prstGeom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:rsidR="00807ED8" w:rsidRDefault="00807ED8" w:rsidP="00807ED8">
                              <w:pPr>
                                <w:pStyle w:val="NormalWeb"/>
                                <w:spacing w:before="0" w:beforeAutospacing="0" w:after="0" w:afterAutospacing="0"/>
                                <w:jc w:val="center"/>
                              </w:pPr>
                              <w:r>
                                <w:rPr>
                                  <w:rFonts w:asciiTheme="minorHAnsi" w:hAnsi="Calibri" w:cstheme="minorBidi"/>
                                  <w:color w:val="FFFFFF" w:themeColor="light1"/>
                                  <w:kern w:val="24"/>
                                  <w:sz w:val="72"/>
                                  <w:szCs w:val="72"/>
                                </w:rPr>
                                <w:t>SCIENCES</w:t>
                              </w:r>
                            </w:p>
                          </w:txbxContent>
                        </wps:txbx>
                        <wps:bodyPr rtlCol="0" anchor="ctr"/>
                      </wps:wsp>
                      <wps:wsp>
                        <wps:cNvPr id="4" name="Flèche courbée vers le haut 10"/>
                        <wps:cNvSpPr/>
                        <wps:spPr>
                          <a:xfrm rot="8080019">
                            <a:off x="-195744" y="972084"/>
                            <a:ext cx="3448228" cy="1504060"/>
                          </a:xfrm>
                          <a:prstGeom prst="curvedUpArrow">
                            <a:avLst/>
                          </a:prstGeom>
                          <a:solidFill>
                            <a:schemeClr val="accent3">
                              <a:lumMod val="40000"/>
                              <a:lumOff val="60000"/>
                            </a:schemeClr>
                          </a:solidFill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tlCol="0" anchor="ctr"/>
                      </wps:wsp>
                      <wps:wsp>
                        <wps:cNvPr id="5" name="Organigramme : Disque magnétique 5"/>
                        <wps:cNvSpPr/>
                        <wps:spPr>
                          <a:xfrm rot="2222426">
                            <a:off x="2742640" y="1282349"/>
                            <a:ext cx="2897024" cy="1273323"/>
                          </a:xfrm>
                          <a:prstGeom prst="flowChartMagneticDisk">
                            <a:avLst/>
                          </a:prstGeom>
                          <a:solidFill>
                            <a:srgbClr val="B9A965"/>
                          </a:solidFill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:rsidR="00807ED8" w:rsidRDefault="00807ED8" w:rsidP="00807ED8">
                              <w:pPr>
                                <w:pStyle w:val="NormalWeb"/>
                                <w:spacing w:before="0" w:beforeAutospacing="0" w:after="0" w:afterAutospacing="0"/>
                                <w:jc w:val="center"/>
                              </w:pPr>
                              <w:r>
                                <w:rPr>
                                  <w:rFonts w:asciiTheme="minorHAnsi" w:hAnsi="Calibri" w:cstheme="minorBidi"/>
                                  <w:color w:val="FFFFFF" w:themeColor="light1"/>
                                  <w:kern w:val="24"/>
                                  <w:sz w:val="72"/>
                                  <w:szCs w:val="72"/>
                                </w:rPr>
                                <w:t>INGENIEUR</w:t>
                              </w:r>
                            </w:p>
                          </w:txbxContent>
                        </wps:txbx>
                        <wps:bodyPr rtlCol="0" anchor="ctr"/>
                      </wps:wsp>
                      <wps:wsp>
                        <wps:cNvPr id="6" name="ZoneTexte 12"/>
                        <wps:cNvSpPr txBox="1"/>
                        <wps:spPr>
                          <a:xfrm>
                            <a:off x="0" y="1571193"/>
                            <a:ext cx="2717563" cy="646331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:rsidR="00807ED8" w:rsidRDefault="00807ED8" w:rsidP="00807ED8">
                              <w:pPr>
                                <w:pStyle w:val="NormalWeb"/>
                                <w:spacing w:before="0" w:beforeAutospacing="0" w:after="0" w:afterAutospacing="0"/>
                              </w:pPr>
                              <w:r>
                                <w:rPr>
                                  <w:rFonts w:asciiTheme="minorHAnsi" w:hAnsi="Calibri" w:cstheme="minorBidi"/>
                                  <w:color w:val="000000" w:themeColor="text1"/>
                                  <w:kern w:val="24"/>
                                  <w:sz w:val="36"/>
                                  <w:szCs w:val="36"/>
                                </w:rPr>
                                <w:t>L’ingénieur utilise la science pour concevoir</w:t>
                              </w:r>
                            </w:p>
                          </w:txbxContent>
                        </wps:txbx>
                        <wps:bodyPr wrap="square" rtlCol="0">
                          <a:spAutoFit/>
                        </wps:bodyPr>
                      </wps:wsp>
                      <wps:wsp>
                        <wps:cNvPr id="7" name="ZoneTexte 13"/>
                        <wps:cNvSpPr txBox="1"/>
                        <wps:spPr>
                          <a:xfrm>
                            <a:off x="3172353" y="3809379"/>
                            <a:ext cx="2717165" cy="928370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:rsidR="00807ED8" w:rsidRDefault="00807ED8" w:rsidP="00807ED8">
                              <w:pPr>
                                <w:pStyle w:val="NormalWeb"/>
                                <w:spacing w:before="0" w:beforeAutospacing="0" w:after="0" w:afterAutospacing="0"/>
                              </w:pPr>
                              <w:r>
                                <w:rPr>
                                  <w:rFonts w:asciiTheme="minorHAnsi" w:hAnsi="Calibri" w:cstheme="minorBidi"/>
                                  <w:color w:val="000000" w:themeColor="text1"/>
                                  <w:kern w:val="24"/>
                                  <w:sz w:val="36"/>
                                  <w:szCs w:val="36"/>
                                </w:rPr>
                                <w:t>Les découvertes scientifiques permettent de nouvelles innovations</w:t>
                              </w:r>
                            </w:p>
                          </w:txbxContent>
                        </wps:txbx>
                        <wps:bodyPr wrap="square" rtlCol="0">
                          <a:sp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6C2F3495" id="Groupe 14" o:spid="_x0000_s1026" style="width:463.7pt;height:403.25pt;mso-position-horizontal-relative:char;mso-position-vertical-relative:line" coordsize="58895,5121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">
                <v:shapetype id="_x0000_t104" coordsize="21600,21600" o:spt="104" adj="12960,19440,7200" path="ar0@22@3@21,,0@4@21@14@22@1@21@7@21@12@2l@13@2@8,0@11@2wa0@22@3@21@10@2@16@24@14@22@1@21@16@24@14,xewr@14@22@1@21@7@21@16@24nfe">
                  <v:stroke joinstyle="miter"/>
                  <v:formulas>
                    <v:f eqn="val #0"/>
                    <v:f eqn="val #1"/>
                    <v:f eqn="val #2"/>
                    <v:f eqn="sum #0 width #1"/>
                    <v:f eqn="prod @3 1 2"/>
                    <v:f eqn="sum #1 #1 width"/>
                    <v:f eqn="sum @5 #1 #0"/>
                    <v:f eqn="prod @6 1 2"/>
                    <v:f eqn="mid width #0"/>
                    <v:f eqn="ellipse #2 height @4"/>
                    <v:f eqn="sum @4 @9 0"/>
                    <v:f eqn="sum @10 #1 width"/>
                    <v:f eqn="sum @7 @9 0"/>
                    <v:f eqn="sum @11 width #0"/>
                    <v:f eqn="sum @5 0 #0"/>
                    <v:f eqn="prod @14 1 2"/>
                    <v:f eqn="mid @4 @7"/>
                    <v:f eqn="sum #0 #1 width"/>
                    <v:f eqn="prod @17 1 2"/>
                    <v:f eqn="sum @16 0 @18"/>
                    <v:f eqn="val width"/>
                    <v:f eqn="val height"/>
                    <v:f eqn="sum 0 0 height"/>
                    <v:f eqn="sum @16 0 @4"/>
                    <v:f eqn="ellipse @23 @4 height"/>
                    <v:f eqn="sum @8 128 0"/>
                    <v:f eqn="prod @5 1 2"/>
                    <v:f eqn="sum @5 0 128"/>
                    <v:f eqn="sum #0 @16 @11"/>
                    <v:f eqn="sum width 0 #0"/>
                    <v:f eqn="prod @29 1 2"/>
                    <v:f eqn="prod height height 1"/>
                    <v:f eqn="prod #2 #2 1"/>
                    <v:f eqn="sum @31 0 @32"/>
                    <v:f eqn="sqrt @33"/>
                    <v:f eqn="sum @34 height 0"/>
                    <v:f eqn="prod width height @35"/>
                    <v:f eqn="sum @36 64 0"/>
                    <v:f eqn="prod #0 1 2"/>
                    <v:f eqn="ellipse @30 @38 height"/>
                    <v:f eqn="sum @39 0 64"/>
                    <v:f eqn="prod @4 1 2"/>
                    <v:f eqn="sum #1 0 @41"/>
                    <v:f eqn="prod height 4390 32768"/>
                    <v:f eqn="prod height 28378 32768"/>
                  </v:formulas>
                  <v:path o:extrusionok="f" o:connecttype="custom" o:connectlocs="@8,0;@11,@2;@15,0;@16,@21;@13,@2" o:connectangles="270,270,270,90,0" textboxrect="@41,@43,@42,@44"/>
                  <v:handles>
                    <v:h position="#0,topLeft" xrange="@37,@27"/>
                    <v:h position="#1,topLeft" xrange="@25,@20"/>
                    <v:h position="bottomRight,#2" yrange="0,@40"/>
                  </v:handles>
                  <o:complex v:ext="view"/>
                </v:shapetype>
                <v:shape id="Flèche courbée vers le haut 11" o:spid="_x0000_s1027" type="#_x0000_t104" style="position:absolute;left:16939;top:31920;width:34188;height:17206;rotation:-1248285fd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" adj="16165,20241,5400" fillcolor="#bf8f00 [2407]" strokecolor="#1f3763 [1604]" strokeweight="1pt"/>
                <v:shapetype id="_x0000_t132" coordsize="21600,21600" o:spt="132" path="m10800,qx,3391l,18209qy10800,21600,21600,18209l21600,3391qy10800,xem,3391nfqy10800,6782,21600,3391e">
                  <v:path o:extrusionok="f" gradientshapeok="t" o:connecttype="custom" o:connectlocs="10800,6782;10800,0;0,10800;10800,21600;21600,10800" o:connectangles="270,270,180,90,0" textboxrect="0,6782,21600,18209"/>
                </v:shapetype>
                <v:shape id="Organigramme : Disque magnétique 3" o:spid="_x0000_s1028" type="#_x0000_t132" style="position:absolute;left:-2353;top:30278;width:29483;height:12392;rotation:-3086234fd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" fillcolor="#4472c4 [3204]" strokecolor="#1f3763 [1604]" strokeweight="1pt">
                  <v:stroke joinstyle="miter"/>
                  <v:textbox>
                    <w:txbxContent>
                      <w:p w:rsidR="00807ED8" w:rsidRDefault="00807ED8" w:rsidP="00807ED8">
                        <w:pPr>
                          <w:pStyle w:val="NormalWeb"/>
                          <w:spacing w:before="0" w:beforeAutospacing="0" w:after="0" w:afterAutospacing="0"/>
                          <w:jc w:val="center"/>
                        </w:pPr>
                        <w:r>
                          <w:rPr>
                            <w:rFonts w:asciiTheme="minorHAnsi" w:hAnsi="Calibri" w:cstheme="minorBidi"/>
                            <w:color w:val="FFFFFF" w:themeColor="light1"/>
                            <w:kern w:val="24"/>
                            <w:sz w:val="72"/>
                            <w:szCs w:val="72"/>
                          </w:rPr>
                          <w:t>SCIENCES</w:t>
                        </w:r>
                      </w:p>
                    </w:txbxContent>
                  </v:textbox>
                </v:shape>
                <v:shape id="Flèche courbée vers le haut 10" o:spid="_x0000_s1029" type="#_x0000_t104" style="position:absolute;left:-1957;top:9720;width:34482;height:15041;rotation:8825535fd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" adj="16889,20422,5400" fillcolor="#dbdbdb [1302]" strokecolor="#1f3763 [1604]" strokeweight="1pt"/>
                <v:shape id="Organigramme : Disque magnétique 5" o:spid="_x0000_s1030" type="#_x0000_t132" style="position:absolute;left:27426;top:12823;width:28970;height:12733;rotation:2427482fd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" fillcolor="#b9a965" strokecolor="#1f3763 [1604]" strokeweight="1pt">
                  <v:stroke joinstyle="miter"/>
                  <v:textbox>
                    <w:txbxContent>
                      <w:p w:rsidR="00807ED8" w:rsidRDefault="00807ED8" w:rsidP="00807ED8">
                        <w:pPr>
                          <w:pStyle w:val="NormalWeb"/>
                          <w:spacing w:before="0" w:beforeAutospacing="0" w:after="0" w:afterAutospacing="0"/>
                          <w:jc w:val="center"/>
                        </w:pPr>
                        <w:r>
                          <w:rPr>
                            <w:rFonts w:asciiTheme="minorHAnsi" w:hAnsi="Calibri" w:cstheme="minorBidi"/>
                            <w:color w:val="FFFFFF" w:themeColor="light1"/>
                            <w:kern w:val="24"/>
                            <w:sz w:val="72"/>
                            <w:szCs w:val="72"/>
                          </w:rPr>
                          <w:t>INGENIEUR</w:t>
                        </w:r>
                      </w:p>
                    </w:txbxContent>
                  </v:textbox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ZoneTexte 12" o:spid="_x0000_s1031" type="#_x0000_t202" style="position:absolute;top:15711;width:27175;height:646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" filled="f" stroked="f">
                  <v:textbox style="mso-fit-shape-to-text:t">
                    <w:txbxContent>
                      <w:p w:rsidR="00807ED8" w:rsidRDefault="00807ED8" w:rsidP="00807ED8">
                        <w:pPr>
                          <w:pStyle w:val="NormalWeb"/>
                          <w:spacing w:before="0" w:beforeAutospacing="0" w:after="0" w:afterAutospacing="0"/>
                        </w:pPr>
                        <w:r>
                          <w:rPr>
                            <w:rFonts w:asciiTheme="minorHAnsi" w:hAnsi="Calibri" w:cstheme="minorBidi"/>
                            <w:color w:val="000000" w:themeColor="text1"/>
                            <w:kern w:val="24"/>
                            <w:sz w:val="36"/>
                            <w:szCs w:val="36"/>
                          </w:rPr>
                          <w:t>L’ingénieur utilise la science pour concevoir</w:t>
                        </w:r>
                      </w:p>
                    </w:txbxContent>
                  </v:textbox>
                </v:shape>
                <v:shape id="ZoneTexte 13" o:spid="_x0000_s1032" type="#_x0000_t202" style="position:absolute;left:31723;top:38093;width:27172;height:928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" filled="f" stroked="f">
                  <v:textbox style="mso-fit-shape-to-text:t">
                    <w:txbxContent>
                      <w:p w:rsidR="00807ED8" w:rsidRDefault="00807ED8" w:rsidP="00807ED8">
                        <w:pPr>
                          <w:pStyle w:val="NormalWeb"/>
                          <w:spacing w:before="0" w:beforeAutospacing="0" w:after="0" w:afterAutospacing="0"/>
                        </w:pPr>
                        <w:r>
                          <w:rPr>
                            <w:rFonts w:asciiTheme="minorHAnsi" w:hAnsi="Calibri" w:cstheme="minorBidi"/>
                            <w:color w:val="000000" w:themeColor="text1"/>
                            <w:kern w:val="24"/>
                            <w:sz w:val="36"/>
                            <w:szCs w:val="36"/>
                          </w:rPr>
                          <w:t>Les découvertes scientifiques permettent de nouvelles innovations</w:t>
                        </w:r>
                      </w:p>
                    </w:txbxContent>
                  </v:textbox>
                </v:shape>
                <w10:anchorlock/>
              </v:group>
            </w:pict>
          </mc:Fallback>
        </mc:AlternateContent>
      </w:r>
    </w:p>
    <w:p w:rsidR="00911521" w:rsidRDefault="00167307">
      <w:pPr>
        <w:pStyle w:val="Titre5"/>
      </w:pPr>
      <w:r>
        <w:lastRenderedPageBreak/>
        <w:tab/>
      </w:r>
      <w:r>
        <w:rPr>
          <w:b/>
          <w:bCs/>
        </w:rPr>
        <w:t>Une grande photo entête</w:t>
      </w:r>
    </w:p>
    <w:p w:rsidR="00911521" w:rsidRDefault="00167307">
      <w:pPr>
        <w:rPr>
          <w:i/>
          <w:iCs/>
          <w:color w:val="D9730D"/>
        </w:rPr>
      </w:pPr>
      <w:r>
        <w:tab/>
      </w:r>
      <w:r>
        <w:rPr>
          <w:i/>
          <w:iCs/>
        </w:rPr>
        <w:t xml:space="preserve">    Qui représente le domaine </w:t>
      </w:r>
      <w:r w:rsidR="00807ED8" w:rsidRPr="00807ED8">
        <w:drawing>
          <wp:inline distT="0" distB="0" distL="0" distR="0" wp14:anchorId="0466FEEB" wp14:editId="7E4E25C1">
            <wp:extent cx="4352494" cy="3365434"/>
            <wp:effectExtent l="0" t="0" r="0" b="6985"/>
            <wp:docPr id="23556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556" name="Image 1"/>
                    <pic:cNvPicPr>
                      <a:picLocks noChangeAspect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52494" cy="336543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909E8E84-426E-40DD-AFC4-6F175D3DCCD1}">
                        <a14:hiddenFill xmlns:a14="http://schemas.microsoft.com/office/drawing/2010/main">
                          <a:solidFill>
                            <a:srgbClr val="FFFFFF"/>
                          </a:solidFill>
                        </a14:hiddenFill>
                      </a:ext>
                      <a:ext uri="{91240B29-F687-4F45-9708-019B960494DF}">
                        <a14:hiddenLine xmlns:a14="http://schemas.microsoft.com/office/drawing/2010/main"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14:hiddenLine>
                      </a:ext>
                    </a:extLst>
                  </pic:spPr>
                </pic:pic>
              </a:graphicData>
            </a:graphic>
          </wp:inline>
        </w:drawing>
      </w:r>
      <w:r w:rsidR="00807ED8">
        <w:rPr>
          <w:i/>
          <w:iCs/>
          <w:color w:val="D9730D"/>
        </w:rPr>
        <w:t xml:space="preserve"> </w:t>
      </w:r>
      <w:r>
        <w:rPr>
          <w:i/>
          <w:iCs/>
          <w:color w:val="D9730D"/>
        </w:rPr>
        <w:t>(libre de droit ou prise par vous)</w:t>
      </w:r>
    </w:p>
    <w:p w:rsidR="00807ED8" w:rsidRDefault="00807ED8"/>
    <w:p w:rsidR="00911521" w:rsidRDefault="00167307">
      <w:pPr>
        <w:pStyle w:val="Titre5"/>
      </w:pPr>
      <w:r>
        <w:tab/>
      </w:r>
      <w:r>
        <w:rPr>
          <w:b/>
          <w:bCs/>
        </w:rPr>
        <w:t>A - Photos d'élèves en activités</w:t>
      </w:r>
    </w:p>
    <w:p w:rsidR="00911521" w:rsidRDefault="00167307">
      <w:pPr>
        <w:pStyle w:val="Paragraphedeliste"/>
        <w:numPr>
          <w:ilvl w:val="2"/>
          <w:numId w:val="2"/>
        </w:numPr>
      </w:pPr>
      <w:r>
        <w:t>Au tableau</w:t>
      </w:r>
    </w:p>
    <w:p w:rsidR="00911521" w:rsidRPr="00264121" w:rsidRDefault="00167307">
      <w:pPr>
        <w:pStyle w:val="Paragraphedeliste"/>
        <w:numPr>
          <w:ilvl w:val="2"/>
          <w:numId w:val="2"/>
        </w:numPr>
      </w:pPr>
      <w:r>
        <w:t xml:space="preserve">En atelier </w:t>
      </w:r>
      <w:r>
        <w:rPr>
          <w:i/>
          <w:iCs/>
        </w:rPr>
        <w:t>Attention à la RGPD (de dos avec vue sur l'activité)</w:t>
      </w:r>
    </w:p>
    <w:p w:rsidR="00264121" w:rsidRDefault="00264121">
      <w:pPr>
        <w:pStyle w:val="Paragraphedeliste"/>
        <w:numPr>
          <w:ilvl w:val="2"/>
          <w:numId w:val="2"/>
        </w:numPr>
      </w:pPr>
      <w:r w:rsidRPr="00264121">
        <w:drawing>
          <wp:inline distT="0" distB="0" distL="0" distR="0" wp14:anchorId="34482F92" wp14:editId="5055C749">
            <wp:extent cx="4140200" cy="3073400"/>
            <wp:effectExtent l="0" t="0" r="0" b="0"/>
            <wp:docPr id="6148" name="Picture 3">
              <a:extLst xmlns:a="http://schemas.openxmlformats.org/drawingml/2006/main">
                <a:ext uri="{FF2B5EF4-FFF2-40B4-BE49-F238E27FC236}">
                  <a16:creationId xmlns:a16="http://schemas.microsoft.com/office/drawing/2014/main" id="{5D7F72FA-0D81-45AD-8165-6C2D95A291FC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148" name="Picture 3">
                      <a:extLst>
                        <a:ext uri="{FF2B5EF4-FFF2-40B4-BE49-F238E27FC236}">
                          <a16:creationId xmlns:a16="http://schemas.microsoft.com/office/drawing/2014/main" id="{5D7F72FA-0D81-45AD-8165-6C2D95A291FC}"/>
                        </a:ext>
                      </a:extLst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40200" cy="3073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909E8E84-426E-40DD-AFC4-6F175D3DCCD1}">
                        <a14:hiddenFill xmlns:a14="http://schemas.microsoft.com/office/drawing/2010/main">
                          <a:solidFill>
                            <a:srgbClr val="FFFFFF"/>
                          </a:solidFill>
                        </a14:hiddenFill>
                      </a:ext>
                      <a:ext uri="{91240B29-F687-4F45-9708-019B960494DF}">
                        <a14:hiddenLine xmlns:a14="http://schemas.microsoft.com/office/drawing/2010/main"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14:hiddenLine>
                      </a:ext>
                    </a:extLst>
                  </pic:spPr>
                </pic:pic>
              </a:graphicData>
            </a:graphic>
          </wp:inline>
        </w:drawing>
      </w:r>
      <w:r w:rsidRPr="00264121">
        <w:rPr>
          <w:noProof/>
        </w:rPr>
        <w:t xml:space="preserve"> </w:t>
      </w:r>
    </w:p>
    <w:p w:rsidR="00264121" w:rsidRDefault="00264121">
      <w:pPr>
        <w:pStyle w:val="Paragraphedeliste"/>
        <w:numPr>
          <w:ilvl w:val="2"/>
          <w:numId w:val="2"/>
        </w:numPr>
      </w:pPr>
    </w:p>
    <w:p w:rsidR="00911521" w:rsidRDefault="00167307">
      <w:pPr>
        <w:pStyle w:val="Titre5"/>
        <w:rPr>
          <w:b/>
          <w:bCs/>
        </w:rPr>
      </w:pPr>
      <w:r>
        <w:tab/>
      </w:r>
      <w:r>
        <w:rPr>
          <w:b/>
          <w:bCs/>
        </w:rPr>
        <w:t>B - Photos des outils et supports particuliers</w:t>
      </w:r>
    </w:p>
    <w:p w:rsidR="00807ED8" w:rsidRPr="00807ED8" w:rsidRDefault="00807ED8" w:rsidP="00807ED8"/>
    <w:p w:rsidR="00264121" w:rsidRDefault="00264121">
      <w:pPr>
        <w:pStyle w:val="Paragraphedeliste"/>
        <w:numPr>
          <w:ilvl w:val="2"/>
          <w:numId w:val="2"/>
        </w:numPr>
      </w:pPr>
      <w:r>
        <w:t>Fablab</w:t>
      </w:r>
      <w:r w:rsidR="00167307">
        <w:t>.</w:t>
      </w:r>
    </w:p>
    <w:p w:rsidR="00911521" w:rsidRDefault="00264121">
      <w:pPr>
        <w:pStyle w:val="Paragraphedeliste"/>
        <w:numPr>
          <w:ilvl w:val="2"/>
          <w:numId w:val="2"/>
        </w:numPr>
      </w:pPr>
      <w:r w:rsidRPr="00264121">
        <w:rPr>
          <w:noProof/>
        </w:rPr>
        <w:t xml:space="preserve"> </w:t>
      </w:r>
      <w:r>
        <w:rPr>
          <w:noProof/>
        </w:rPr>
        <w:drawing>
          <wp:inline distT="0" distB="0" distL="0" distR="0" wp14:anchorId="3DE1EA06" wp14:editId="1EDBCC23">
            <wp:extent cx="4476750" cy="5876925"/>
            <wp:effectExtent l="0" t="0" r="0" b="9525"/>
            <wp:docPr id="1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4476750" cy="58769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11521" w:rsidRDefault="00167307">
      <w:pPr>
        <w:pStyle w:val="Titre5"/>
      </w:pPr>
      <w:r>
        <w:lastRenderedPageBreak/>
        <w:tab/>
      </w:r>
      <w:r>
        <w:rPr>
          <w:b/>
          <w:bCs/>
        </w:rPr>
        <w:t>C - Autres</w:t>
      </w:r>
    </w:p>
    <w:p w:rsidR="00911521" w:rsidRDefault="00167307">
      <w:pPr>
        <w:pStyle w:val="Paragraphedeliste"/>
        <w:numPr>
          <w:ilvl w:val="2"/>
          <w:numId w:val="2"/>
        </w:numPr>
      </w:pPr>
      <w:r>
        <w:t>Projets</w:t>
      </w:r>
      <w:r w:rsidR="00264121">
        <w:rPr>
          <w:noProof/>
        </w:rPr>
        <w:drawing>
          <wp:inline distT="0" distB="0" distL="0" distR="0" wp14:anchorId="7C83EB60" wp14:editId="6BE9ADEB">
            <wp:extent cx="5731510" cy="6341745"/>
            <wp:effectExtent l="0" t="0" r="2540" b="1905"/>
            <wp:docPr id="8" name="Imag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63417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11521" w:rsidRDefault="00167307">
      <w:pPr>
        <w:pStyle w:val="Paragraphedeliste"/>
        <w:numPr>
          <w:ilvl w:val="2"/>
          <w:numId w:val="2"/>
        </w:numPr>
      </w:pPr>
      <w:r>
        <w:t>Activités</w:t>
      </w:r>
    </w:p>
    <w:p w:rsidR="00911521" w:rsidRDefault="00167307">
      <w:pPr>
        <w:pStyle w:val="Paragraphedeliste"/>
        <w:numPr>
          <w:ilvl w:val="2"/>
          <w:numId w:val="2"/>
        </w:numPr>
      </w:pPr>
      <w:r>
        <w:t>Applications, etc.</w:t>
      </w:r>
    </w:p>
    <w:p w:rsidR="00911521" w:rsidRDefault="00911521"/>
    <w:p w:rsidR="00911521" w:rsidRDefault="00167307">
      <w:r>
        <w:br w:type="page"/>
      </w:r>
    </w:p>
    <w:p w:rsidR="00911521" w:rsidRDefault="00167307">
      <w:pPr>
        <w:pStyle w:val="Titre1"/>
      </w:pPr>
      <w:r>
        <w:rPr>
          <w:color w:val="6940A5"/>
        </w:rPr>
        <w:lastRenderedPageBreak/>
        <w:t>Page 2</w:t>
      </w:r>
    </w:p>
    <w:p w:rsidR="00911521" w:rsidRDefault="00911521"/>
    <w:p w:rsidR="00911521" w:rsidRDefault="00167307">
      <w:pPr>
        <w:pStyle w:val="Titre2"/>
      </w:pPr>
      <w:r>
        <w:rPr>
          <w:bCs/>
          <w:color w:val="6940A5"/>
        </w:rPr>
        <w:t>S'orienter après le bac</w:t>
      </w:r>
    </w:p>
    <w:p w:rsidR="00911521" w:rsidRDefault="00A53088">
      <w:pPr>
        <w:pStyle w:val="Titre2"/>
      </w:pPr>
      <w:r>
        <w:rPr>
          <w:b w:val="0"/>
          <w:noProof/>
          <w:sz w:val="24"/>
          <w:szCs w:val="24"/>
        </w:rPr>
        <w:drawing>
          <wp:inline distT="0" distB="0" distL="0" distR="0">
            <wp:extent cx="5724525" cy="2438400"/>
            <wp:effectExtent l="0" t="0" r="9525" b="0"/>
            <wp:docPr id="9" name="Imag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24525" cy="2438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  <w:r w:rsidR="00167307">
        <w:rPr>
          <w:bCs/>
          <w:color w:val="6940A5"/>
        </w:rPr>
        <w:t xml:space="preserve">Les perspectives </w:t>
      </w:r>
      <w:r w:rsidR="00264121">
        <w:rPr>
          <w:bCs/>
          <w:color w:val="6940A5"/>
        </w:rPr>
        <w:t>professionnelles :</w:t>
      </w:r>
      <w:r w:rsidR="00167307">
        <w:rPr>
          <w:bCs/>
        </w:rPr>
        <w:t xml:space="preserve"> </w:t>
      </w:r>
    </w:p>
    <w:p w:rsidR="00911521" w:rsidRDefault="00167307">
      <w:pPr>
        <w:pStyle w:val="Titre2"/>
      </w:pPr>
      <w:r>
        <w:rPr>
          <w:bCs/>
          <w:color w:val="6940A5"/>
        </w:rPr>
        <w:t xml:space="preserve">Une illustration </w:t>
      </w:r>
      <w:r>
        <w:rPr>
          <w:bCs/>
          <w:color w:val="6940A5"/>
        </w:rPr>
        <w:t xml:space="preserve">générée par </w:t>
      </w:r>
      <w:proofErr w:type="spellStart"/>
      <w:r>
        <w:rPr>
          <w:bCs/>
          <w:color w:val="6940A5"/>
        </w:rPr>
        <w:t>l'ia</w:t>
      </w:r>
      <w:proofErr w:type="spellEnd"/>
      <w:r>
        <w:rPr>
          <w:bCs/>
          <w:color w:val="6940A5"/>
        </w:rPr>
        <w:t xml:space="preserve"> qui illustre le métier</w:t>
      </w:r>
    </w:p>
    <w:p w:rsidR="00911521" w:rsidRDefault="00911521"/>
    <w:p w:rsidR="00911521" w:rsidRDefault="00911521"/>
    <w:p w:rsidR="00911521" w:rsidRDefault="00911521"/>
    <w:p w:rsidR="00911521" w:rsidRDefault="00911521"/>
    <w:p w:rsidR="00911521" w:rsidRDefault="00911521"/>
    <w:p w:rsidR="00911521" w:rsidRDefault="00911521"/>
    <w:p w:rsidR="00911521" w:rsidRDefault="00911521"/>
    <w:p w:rsidR="00911521" w:rsidRDefault="00911521"/>
    <w:p w:rsidR="00911521" w:rsidRDefault="00911521"/>
    <w:p w:rsidR="00911521" w:rsidRDefault="00911521"/>
    <w:p w:rsidR="00911521" w:rsidRDefault="00911521"/>
    <w:p w:rsidR="00911521" w:rsidRDefault="00911521"/>
    <w:sectPr w:rsidR="00911521">
      <w:pgSz w:w="11906" w:h="16838"/>
      <w:pgMar w:top="1440" w:right="1440" w:bottom="1440" w:left="1440" w:header="708" w:footer="708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Inter">
    <w:charset w:val="00"/>
    <w:family w:val="auto"/>
    <w:pitch w:val="variable"/>
    <w:sig w:usb0="E0002AFF" w:usb1="C000247B" w:usb2="00000009" w:usb3="00000000" w:csb0="000001FF" w:csb1="00000000"/>
  </w:font>
  <w:font w:name="GeistMono">
    <w:charset w:val="00"/>
    <w:family w:val="auto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CFB5948"/>
    <w:multiLevelType w:val="hybridMultilevel"/>
    <w:tmpl w:val="D4DC7382"/>
    <w:lvl w:ilvl="0" w:tplc="CCE85CC4">
      <w:start w:val="1"/>
      <w:numFmt w:val="decimal"/>
      <w:lvlText w:val="%1."/>
      <w:lvlJc w:val="left"/>
      <w:pPr>
        <w:ind w:left="360" w:hanging="360"/>
      </w:pPr>
    </w:lvl>
    <w:lvl w:ilvl="1" w:tplc="29E8027E">
      <w:start w:val="1"/>
      <w:numFmt w:val="decimal"/>
      <w:lvlText w:val="%2."/>
      <w:lvlJc w:val="left"/>
      <w:pPr>
        <w:ind w:left="720" w:hanging="360"/>
      </w:pPr>
    </w:lvl>
    <w:lvl w:ilvl="2" w:tplc="079A10FC">
      <w:start w:val="1"/>
      <w:numFmt w:val="decimal"/>
      <w:lvlText w:val="%3."/>
      <w:lvlJc w:val="left"/>
      <w:pPr>
        <w:ind w:left="1080" w:hanging="360"/>
      </w:pPr>
    </w:lvl>
    <w:lvl w:ilvl="3" w:tplc="DA80F216">
      <w:start w:val="1"/>
      <w:numFmt w:val="decimal"/>
      <w:lvlText w:val="%4."/>
      <w:lvlJc w:val="left"/>
      <w:pPr>
        <w:ind w:left="1440" w:hanging="360"/>
      </w:pPr>
    </w:lvl>
    <w:lvl w:ilvl="4" w:tplc="BFC46062">
      <w:start w:val="1"/>
      <w:numFmt w:val="decimal"/>
      <w:lvlText w:val="%5."/>
      <w:lvlJc w:val="left"/>
      <w:pPr>
        <w:ind w:left="1800" w:hanging="360"/>
      </w:pPr>
    </w:lvl>
    <w:lvl w:ilvl="5" w:tplc="1B028A28">
      <w:start w:val="1"/>
      <w:numFmt w:val="decimal"/>
      <w:lvlText w:val="%6."/>
      <w:lvlJc w:val="left"/>
      <w:pPr>
        <w:ind w:left="2160" w:hanging="360"/>
      </w:pPr>
    </w:lvl>
    <w:lvl w:ilvl="6" w:tplc="82F6825A">
      <w:start w:val="1"/>
      <w:numFmt w:val="decimal"/>
      <w:lvlText w:val="%7."/>
      <w:lvlJc w:val="left"/>
      <w:pPr>
        <w:ind w:left="2520" w:hanging="360"/>
      </w:pPr>
    </w:lvl>
    <w:lvl w:ilvl="7" w:tplc="4CC0B9C2">
      <w:start w:val="1"/>
      <w:numFmt w:val="decimal"/>
      <w:lvlText w:val="%8."/>
      <w:lvlJc w:val="left"/>
      <w:pPr>
        <w:ind w:left="2880" w:hanging="360"/>
      </w:pPr>
    </w:lvl>
    <w:lvl w:ilvl="8" w:tplc="CE2CEF46">
      <w:start w:val="1"/>
      <w:numFmt w:val="decimal"/>
      <w:lvlText w:val="%9."/>
      <w:lvlJc w:val="left"/>
      <w:pPr>
        <w:ind w:left="3240" w:hanging="360"/>
      </w:pPr>
    </w:lvl>
  </w:abstractNum>
  <w:abstractNum w:abstractNumId="1" w15:restartNumberingAfterBreak="0">
    <w:nsid w:val="690E0DEB"/>
    <w:multiLevelType w:val="hybridMultilevel"/>
    <w:tmpl w:val="42AC11AE"/>
    <w:lvl w:ilvl="0" w:tplc="A9AEEE06">
      <w:start w:val="1"/>
      <w:numFmt w:val="bullet"/>
      <w:lvlText w:val="●"/>
      <w:lvlJc w:val="left"/>
      <w:pPr>
        <w:ind w:left="720" w:hanging="360"/>
      </w:pPr>
    </w:lvl>
    <w:lvl w:ilvl="1" w:tplc="DFCADE8E">
      <w:start w:val="1"/>
      <w:numFmt w:val="bullet"/>
      <w:lvlText w:val="○"/>
      <w:lvlJc w:val="left"/>
      <w:pPr>
        <w:ind w:left="1440" w:hanging="360"/>
      </w:pPr>
    </w:lvl>
    <w:lvl w:ilvl="2" w:tplc="B1CA3034">
      <w:start w:val="1"/>
      <w:numFmt w:val="bullet"/>
      <w:lvlText w:val="■"/>
      <w:lvlJc w:val="left"/>
      <w:pPr>
        <w:ind w:left="2160" w:hanging="360"/>
      </w:pPr>
    </w:lvl>
    <w:lvl w:ilvl="3" w:tplc="C94CDD0A">
      <w:start w:val="1"/>
      <w:numFmt w:val="bullet"/>
      <w:lvlText w:val="●"/>
      <w:lvlJc w:val="left"/>
      <w:pPr>
        <w:ind w:left="2880" w:hanging="360"/>
      </w:pPr>
    </w:lvl>
    <w:lvl w:ilvl="4" w:tplc="6AF46A52">
      <w:start w:val="1"/>
      <w:numFmt w:val="bullet"/>
      <w:lvlText w:val="○"/>
      <w:lvlJc w:val="left"/>
      <w:pPr>
        <w:ind w:left="3600" w:hanging="360"/>
      </w:pPr>
    </w:lvl>
    <w:lvl w:ilvl="5" w:tplc="616CF978">
      <w:start w:val="1"/>
      <w:numFmt w:val="bullet"/>
      <w:lvlText w:val="■"/>
      <w:lvlJc w:val="left"/>
      <w:pPr>
        <w:ind w:left="4320" w:hanging="360"/>
      </w:pPr>
    </w:lvl>
    <w:lvl w:ilvl="6" w:tplc="31525DAA">
      <w:start w:val="1"/>
      <w:numFmt w:val="bullet"/>
      <w:lvlText w:val="●"/>
      <w:lvlJc w:val="left"/>
      <w:pPr>
        <w:ind w:left="5040" w:hanging="360"/>
      </w:pPr>
    </w:lvl>
    <w:lvl w:ilvl="7" w:tplc="A30475FC">
      <w:start w:val="1"/>
      <w:numFmt w:val="bullet"/>
      <w:lvlText w:val="●"/>
      <w:lvlJc w:val="left"/>
      <w:pPr>
        <w:ind w:left="5760" w:hanging="360"/>
      </w:pPr>
    </w:lvl>
    <w:lvl w:ilvl="8" w:tplc="B4FA91C2">
      <w:start w:val="1"/>
      <w:numFmt w:val="bullet"/>
      <w:lvlText w:val="●"/>
      <w:lvlJc w:val="left"/>
      <w:pPr>
        <w:ind w:left="6480" w:hanging="360"/>
      </w:pPr>
    </w:lvl>
  </w:abstractNum>
  <w:abstractNum w:abstractNumId="2" w15:restartNumberingAfterBreak="0">
    <w:nsid w:val="707A4725"/>
    <w:multiLevelType w:val="hybridMultilevel"/>
    <w:tmpl w:val="2ED402D2"/>
    <w:lvl w:ilvl="0" w:tplc="A6B4E720">
      <w:start w:val="1"/>
      <w:numFmt w:val="bullet"/>
      <w:lvlText w:val="•"/>
      <w:lvlJc w:val="left"/>
      <w:pPr>
        <w:ind w:left="360" w:hanging="360"/>
      </w:pPr>
    </w:lvl>
    <w:lvl w:ilvl="1" w:tplc="5BCC3EE0">
      <w:start w:val="1"/>
      <w:numFmt w:val="bullet"/>
      <w:lvlText w:val="•"/>
      <w:lvlJc w:val="left"/>
      <w:pPr>
        <w:ind w:left="720" w:hanging="360"/>
      </w:pPr>
    </w:lvl>
    <w:lvl w:ilvl="2" w:tplc="A808B1BE">
      <w:start w:val="1"/>
      <w:numFmt w:val="bullet"/>
      <w:lvlText w:val="•"/>
      <w:lvlJc w:val="left"/>
      <w:pPr>
        <w:ind w:left="1080" w:hanging="360"/>
      </w:pPr>
    </w:lvl>
    <w:lvl w:ilvl="3" w:tplc="5D8AFFA4">
      <w:start w:val="1"/>
      <w:numFmt w:val="bullet"/>
      <w:lvlText w:val="•"/>
      <w:lvlJc w:val="left"/>
      <w:pPr>
        <w:ind w:left="1440" w:hanging="360"/>
      </w:pPr>
    </w:lvl>
    <w:lvl w:ilvl="4" w:tplc="C89CC4BA">
      <w:start w:val="1"/>
      <w:numFmt w:val="bullet"/>
      <w:lvlText w:val="•"/>
      <w:lvlJc w:val="left"/>
      <w:pPr>
        <w:ind w:left="1800" w:hanging="360"/>
      </w:pPr>
    </w:lvl>
    <w:lvl w:ilvl="5" w:tplc="B7FE44F8">
      <w:start w:val="1"/>
      <w:numFmt w:val="bullet"/>
      <w:lvlText w:val="•"/>
      <w:lvlJc w:val="left"/>
      <w:pPr>
        <w:ind w:left="2160" w:hanging="360"/>
      </w:pPr>
    </w:lvl>
    <w:lvl w:ilvl="6" w:tplc="60BC66E8">
      <w:start w:val="1"/>
      <w:numFmt w:val="bullet"/>
      <w:lvlText w:val="•"/>
      <w:lvlJc w:val="left"/>
      <w:pPr>
        <w:ind w:left="2520" w:hanging="360"/>
      </w:pPr>
    </w:lvl>
    <w:lvl w:ilvl="7" w:tplc="5C082D9C">
      <w:start w:val="1"/>
      <w:numFmt w:val="bullet"/>
      <w:lvlText w:val="•"/>
      <w:lvlJc w:val="left"/>
      <w:pPr>
        <w:ind w:left="2880" w:hanging="360"/>
      </w:pPr>
    </w:lvl>
    <w:lvl w:ilvl="8" w:tplc="3D78AF3E">
      <w:start w:val="1"/>
      <w:numFmt w:val="bullet"/>
      <w:lvlText w:val="•"/>
      <w:lvlJc w:val="left"/>
      <w:pPr>
        <w:ind w:left="3240" w:hanging="360"/>
      </w:pPr>
    </w:lvl>
  </w:abstractNum>
  <w:num w:numId="1">
    <w:abstractNumId w:val="1"/>
    <w:lvlOverride w:ilvl="0">
      <w:startOverride w:val="1"/>
    </w:lvlOverride>
  </w:num>
  <w:num w:numId="2">
    <w:abstractNumId w:val="2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isplayBackgroundShape/>
  <w:proofState w:spelling="clean" w:grammar="clean"/>
  <w:defaultTabStop w:val="20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11521"/>
    <w:rsid w:val="00167307"/>
    <w:rsid w:val="00264121"/>
    <w:rsid w:val="00526AFB"/>
    <w:rsid w:val="00807ED8"/>
    <w:rsid w:val="00911521"/>
    <w:rsid w:val="00A53088"/>
    <w:rsid w:val="00E74F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6945377"/>
  <w15:docId w15:val="{8F96BC0C-8936-4FAB-918D-F000A50AF96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GB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/>
    <w:lsdException w:name="heading 2" w:semiHidden="1" w:uiPriority="9" w:unhideWhenUsed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5B06B8"/>
    <w:pPr>
      <w:adjustRightInd w:val="0"/>
      <w:spacing w:before="45" w:after="45" w:line="360" w:lineRule="auto"/>
    </w:pPr>
    <w:rPr>
      <w:rFonts w:ascii="Inter" w:eastAsia="Inter" w:hAnsi="Inter" w:cs="Inter"/>
      <w:lang w:val="fr-FR"/>
    </w:rPr>
  </w:style>
  <w:style w:type="paragraph" w:styleId="Titre1">
    <w:name w:val="heading 1"/>
    <w:basedOn w:val="Normal"/>
    <w:next w:val="Normal"/>
    <w:link w:val="Titre1Car"/>
    <w:uiPriority w:val="9"/>
    <w:rsid w:val="00D078F7"/>
    <w:pPr>
      <w:outlineLvl w:val="0"/>
    </w:pPr>
    <w:rPr>
      <w:b/>
      <w:sz w:val="48"/>
      <w:szCs w:val="48"/>
    </w:rPr>
  </w:style>
  <w:style w:type="paragraph" w:styleId="Titre2">
    <w:name w:val="heading 2"/>
    <w:basedOn w:val="Normal"/>
    <w:next w:val="Normal"/>
    <w:link w:val="Titre2Car"/>
    <w:uiPriority w:val="9"/>
    <w:semiHidden/>
    <w:unhideWhenUsed/>
    <w:rsid w:val="005B06B8"/>
    <w:pPr>
      <w:outlineLvl w:val="1"/>
    </w:pPr>
    <w:rPr>
      <w:b/>
      <w:sz w:val="36"/>
      <w:szCs w:val="36"/>
    </w:rPr>
  </w:style>
  <w:style w:type="paragraph" w:styleId="Titre3">
    <w:name w:val="heading 3"/>
    <w:basedOn w:val="Normal"/>
    <w:next w:val="Normal"/>
    <w:link w:val="Titre3Car"/>
    <w:uiPriority w:val="9"/>
    <w:semiHidden/>
    <w:unhideWhenUsed/>
    <w:qFormat/>
    <w:rsid w:val="005B06B8"/>
    <w:pPr>
      <w:outlineLvl w:val="2"/>
    </w:pPr>
    <w:rPr>
      <w:b/>
      <w:sz w:val="28"/>
      <w:szCs w:val="28"/>
    </w:rPr>
  </w:style>
  <w:style w:type="paragraph" w:styleId="Titre4">
    <w:name w:val="heading 4"/>
    <w:basedOn w:val="Normal"/>
    <w:next w:val="Normal"/>
    <w:link w:val="Titre4Car"/>
    <w:uiPriority w:val="9"/>
    <w:semiHidden/>
    <w:unhideWhenUsed/>
    <w:qFormat/>
    <w:rsid w:val="005B06B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itre5">
    <w:name w:val="heading 5"/>
    <w:basedOn w:val="Normal"/>
    <w:next w:val="Normal"/>
    <w:link w:val="Titre5Car"/>
    <w:uiPriority w:val="9"/>
    <w:semiHidden/>
    <w:unhideWhenUsed/>
    <w:qFormat/>
    <w:rsid w:val="005B06B8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itre6">
    <w:name w:val="heading 6"/>
    <w:basedOn w:val="Normal"/>
    <w:next w:val="Normal"/>
    <w:link w:val="Titre6Car"/>
    <w:uiPriority w:val="9"/>
    <w:semiHidden/>
    <w:unhideWhenUsed/>
    <w:qFormat/>
    <w:rsid w:val="005B06B8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re7">
    <w:name w:val="heading 7"/>
    <w:basedOn w:val="Normal"/>
    <w:next w:val="Normal"/>
    <w:link w:val="Titre7Car"/>
    <w:uiPriority w:val="9"/>
    <w:semiHidden/>
    <w:unhideWhenUsed/>
    <w:qFormat/>
    <w:rsid w:val="005B06B8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re8">
    <w:name w:val="heading 8"/>
    <w:basedOn w:val="Normal"/>
    <w:next w:val="Normal"/>
    <w:link w:val="Titre8Car"/>
    <w:uiPriority w:val="9"/>
    <w:semiHidden/>
    <w:unhideWhenUsed/>
    <w:qFormat/>
    <w:rsid w:val="005B06B8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re9">
    <w:name w:val="heading 9"/>
    <w:basedOn w:val="Normal"/>
    <w:next w:val="Normal"/>
    <w:link w:val="Titre9Car"/>
    <w:uiPriority w:val="9"/>
    <w:semiHidden/>
    <w:unhideWhenUsed/>
    <w:qFormat/>
    <w:rsid w:val="005B06B8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Policepardfaut">
    <w:name w:val="Default Paragraph Font"/>
    <w:uiPriority w:val="1"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VerbatimChar">
    <w:name w:val="Verbatim Char"/>
    <w:basedOn w:val="Policepardfaut"/>
    <w:link w:val="SourceCode"/>
    <w:rPr>
      <w:rFonts w:ascii="GeistMono" w:eastAsia="GeistMono" w:hAnsi="GeistMono" w:cs="GeistMono"/>
    </w:rPr>
  </w:style>
  <w:style w:type="character" w:customStyle="1" w:styleId="Titre1Car">
    <w:name w:val="Titre 1 Car"/>
    <w:basedOn w:val="Policepardfaut"/>
    <w:link w:val="Titre1"/>
    <w:uiPriority w:val="9"/>
    <w:rsid w:val="00D078F7"/>
    <w:rPr>
      <w:rFonts w:asciiTheme="majorHAnsi" w:eastAsiaTheme="majorEastAsia" w:hAnsiTheme="majorHAnsi" w:cstheme="majorBidi"/>
      <w:sz w:val="40"/>
      <w:szCs w:val="40"/>
    </w:rPr>
  </w:style>
  <w:style w:type="character" w:customStyle="1" w:styleId="Titre2Car">
    <w:name w:val="Titre 2 Car"/>
    <w:basedOn w:val="Policepardfaut"/>
    <w:link w:val="Titre2"/>
    <w:uiPriority w:val="9"/>
    <w:semiHidden/>
    <w:rsid w:val="005B06B8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itre3Car">
    <w:name w:val="Titre 3 Car"/>
    <w:basedOn w:val="Policepardfaut"/>
    <w:link w:val="Titre3"/>
    <w:uiPriority w:val="9"/>
    <w:semiHidden/>
    <w:rsid w:val="005B06B8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itre4Car">
    <w:name w:val="Titre 4 Car"/>
    <w:basedOn w:val="Policepardfaut"/>
    <w:link w:val="Titre4"/>
    <w:uiPriority w:val="9"/>
    <w:semiHidden/>
    <w:rsid w:val="005B06B8"/>
    <w:rPr>
      <w:rFonts w:eastAsiaTheme="majorEastAsia" w:cstheme="majorBidi"/>
      <w:i/>
      <w:iCs/>
      <w:color w:val="2F5496" w:themeColor="accent1" w:themeShade="BF"/>
    </w:rPr>
  </w:style>
  <w:style w:type="character" w:customStyle="1" w:styleId="Titre5Car">
    <w:name w:val="Titre 5 Car"/>
    <w:basedOn w:val="Policepardfaut"/>
    <w:link w:val="Titre5"/>
    <w:uiPriority w:val="9"/>
    <w:semiHidden/>
    <w:rsid w:val="005B06B8"/>
    <w:rPr>
      <w:rFonts w:eastAsiaTheme="majorEastAsia" w:cstheme="majorBidi"/>
      <w:color w:val="2F5496" w:themeColor="accent1" w:themeShade="BF"/>
    </w:rPr>
  </w:style>
  <w:style w:type="character" w:customStyle="1" w:styleId="Titre6Car">
    <w:name w:val="Titre 6 Car"/>
    <w:basedOn w:val="Policepardfaut"/>
    <w:link w:val="Titre6"/>
    <w:uiPriority w:val="9"/>
    <w:semiHidden/>
    <w:rsid w:val="005B06B8"/>
    <w:rPr>
      <w:rFonts w:eastAsiaTheme="majorEastAsia" w:cstheme="majorBidi"/>
      <w:i/>
      <w:iCs/>
      <w:color w:val="595959" w:themeColor="text1" w:themeTint="A6"/>
    </w:rPr>
  </w:style>
  <w:style w:type="character" w:customStyle="1" w:styleId="Titre7Car">
    <w:name w:val="Titre 7 Car"/>
    <w:basedOn w:val="Policepardfaut"/>
    <w:link w:val="Titre7"/>
    <w:uiPriority w:val="9"/>
    <w:semiHidden/>
    <w:rsid w:val="005B06B8"/>
    <w:rPr>
      <w:rFonts w:eastAsiaTheme="majorEastAsia" w:cstheme="majorBidi"/>
      <w:color w:val="595959" w:themeColor="text1" w:themeTint="A6"/>
    </w:rPr>
  </w:style>
  <w:style w:type="character" w:customStyle="1" w:styleId="Titre8Car">
    <w:name w:val="Titre 8 Car"/>
    <w:basedOn w:val="Policepardfaut"/>
    <w:link w:val="Titre8"/>
    <w:uiPriority w:val="9"/>
    <w:semiHidden/>
    <w:rsid w:val="005B06B8"/>
    <w:rPr>
      <w:rFonts w:eastAsiaTheme="majorEastAsia" w:cstheme="majorBidi"/>
      <w:i/>
      <w:iCs/>
      <w:color w:val="272727" w:themeColor="text1" w:themeTint="D8"/>
    </w:rPr>
  </w:style>
  <w:style w:type="character" w:customStyle="1" w:styleId="Titre9Car">
    <w:name w:val="Titre 9 Car"/>
    <w:basedOn w:val="Policepardfaut"/>
    <w:link w:val="Titre9"/>
    <w:uiPriority w:val="9"/>
    <w:semiHidden/>
    <w:rsid w:val="005B06B8"/>
    <w:rPr>
      <w:rFonts w:eastAsiaTheme="majorEastAsia" w:cstheme="majorBidi"/>
      <w:color w:val="272727" w:themeColor="text1" w:themeTint="D8"/>
    </w:rPr>
  </w:style>
  <w:style w:type="paragraph" w:styleId="Titre">
    <w:name w:val="Title"/>
    <w:basedOn w:val="Normal"/>
    <w:next w:val="Normal"/>
    <w:link w:val="TitreCar"/>
    <w:uiPriority w:val="10"/>
    <w:rsid w:val="005B06B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reCar">
    <w:name w:val="Titre Car"/>
    <w:basedOn w:val="Policepardfaut"/>
    <w:link w:val="Titre"/>
    <w:uiPriority w:val="10"/>
    <w:rsid w:val="005B06B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us-titre">
    <w:name w:val="Subtitle"/>
    <w:basedOn w:val="Normal"/>
    <w:next w:val="Normal"/>
    <w:link w:val="Sous-titreCar"/>
    <w:uiPriority w:val="11"/>
    <w:qFormat/>
    <w:rsid w:val="005B06B8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us-titreCar">
    <w:name w:val="Sous-titre Car"/>
    <w:basedOn w:val="Policepardfaut"/>
    <w:link w:val="Sous-titre"/>
    <w:uiPriority w:val="11"/>
    <w:rsid w:val="005B06B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ion">
    <w:name w:val="Quote"/>
    <w:basedOn w:val="Normal"/>
    <w:next w:val="Normal"/>
    <w:link w:val="CitationCar"/>
    <w:uiPriority w:val="29"/>
    <w:qFormat/>
    <w:rsid w:val="005B06B8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tionCar">
    <w:name w:val="Citation Car"/>
    <w:basedOn w:val="Policepardfaut"/>
    <w:link w:val="Citation"/>
    <w:uiPriority w:val="29"/>
    <w:rsid w:val="005B06B8"/>
    <w:rPr>
      <w:i/>
      <w:iCs/>
      <w:color w:val="404040" w:themeColor="text1" w:themeTint="BF"/>
    </w:rPr>
  </w:style>
  <w:style w:type="paragraph" w:styleId="Paragraphedeliste">
    <w:name w:val="List Paragraph"/>
    <w:basedOn w:val="Normal"/>
    <w:uiPriority w:val="34"/>
    <w:qFormat/>
    <w:rsid w:val="005B06B8"/>
    <w:pPr>
      <w:ind w:left="720"/>
      <w:contextualSpacing/>
    </w:pPr>
  </w:style>
  <w:style w:type="character" w:styleId="Accentuationintense">
    <w:name w:val="Intense Emphasis"/>
    <w:basedOn w:val="Policepardfaut"/>
    <w:uiPriority w:val="21"/>
    <w:qFormat/>
    <w:rsid w:val="005B06B8"/>
    <w:rPr>
      <w:i/>
      <w:iCs/>
      <w:color w:val="2F5496" w:themeColor="accent1" w:themeShade="BF"/>
    </w:rPr>
  </w:style>
  <w:style w:type="paragraph" w:styleId="Citationintense">
    <w:name w:val="Intense Quote"/>
    <w:basedOn w:val="Normal"/>
    <w:next w:val="Normal"/>
    <w:link w:val="CitationintenseCar"/>
    <w:uiPriority w:val="30"/>
    <w:qFormat/>
    <w:rsid w:val="005B06B8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tionintenseCar">
    <w:name w:val="Citation intense Car"/>
    <w:basedOn w:val="Policepardfaut"/>
    <w:link w:val="Citationintense"/>
    <w:uiPriority w:val="30"/>
    <w:rsid w:val="005B06B8"/>
    <w:rPr>
      <w:i/>
      <w:iCs/>
      <w:color w:val="2F5496" w:themeColor="accent1" w:themeShade="BF"/>
    </w:rPr>
  </w:style>
  <w:style w:type="character" w:styleId="Rfrenceintense">
    <w:name w:val="Intense Reference"/>
    <w:basedOn w:val="Policepardfaut"/>
    <w:uiPriority w:val="32"/>
    <w:qFormat/>
    <w:rsid w:val="005B06B8"/>
    <w:rPr>
      <w:b/>
      <w:bCs/>
      <w:smallCaps/>
      <w:color w:val="2F5496" w:themeColor="accent1" w:themeShade="BF"/>
      <w:spacing w:val="5"/>
    </w:rPr>
  </w:style>
  <w:style w:type="character" w:styleId="Lienhypertexte">
    <w:name w:val="Hyperlink"/>
    <w:basedOn w:val="Policepardfaut"/>
    <w:uiPriority w:val="99"/>
    <w:unhideWhenUsed/>
    <w:rsid w:val="00F64863"/>
    <w:rPr>
      <w:color w:val="0000EF"/>
      <w:u w:val="single"/>
    </w:rPr>
  </w:style>
  <w:style w:type="character" w:styleId="Mentionnonrsolue">
    <w:name w:val="Unresolved Mention"/>
    <w:basedOn w:val="Policepardfaut"/>
    <w:uiPriority w:val="99"/>
    <w:semiHidden/>
    <w:unhideWhenUsed/>
    <w:rsid w:val="00F64863"/>
    <w:rPr>
      <w:color w:val="605E5C"/>
      <w:shd w:val="clear" w:color="auto" w:fill="E1DFDD"/>
    </w:rPr>
  </w:style>
  <w:style w:type="paragraph" w:styleId="Lgende">
    <w:name w:val="caption"/>
    <w:basedOn w:val="Normal"/>
    <w:next w:val="Normal"/>
    <w:uiPriority w:val="35"/>
    <w:unhideWhenUsed/>
    <w:qFormat/>
    <w:rsid w:val="00F64863"/>
    <w:pPr>
      <w:spacing w:before="0" w:after="200" w:line="240" w:lineRule="auto"/>
    </w:pPr>
    <w:rPr>
      <w:i/>
      <w:iCs/>
      <w:color w:val="44546A" w:themeColor="text2"/>
      <w:sz w:val="18"/>
      <w:szCs w:val="18"/>
    </w:rPr>
  </w:style>
  <w:style w:type="paragraph" w:customStyle="1" w:styleId="SourceCode">
    <w:name w:val="Source Code"/>
    <w:basedOn w:val="Normal"/>
    <w:link w:val="VerbatimChar"/>
    <w:pPr>
      <w:shd w:val="solid" w:color="161616" w:fill="161616"/>
    </w:pPr>
    <w:rPr>
      <w:rFonts w:ascii="GeistMono" w:eastAsia="GeistMono" w:hAnsi="GeistMono" w:cs="GeistMono"/>
      <w:noProof/>
      <w:color w:val="FFFFFF"/>
    </w:rPr>
  </w:style>
  <w:style w:type="paragraph" w:customStyle="1" w:styleId="BlockQuote">
    <w:name w:val="Block Quote"/>
    <w:basedOn w:val="Normal"/>
    <w:next w:val="Normal"/>
    <w:uiPriority w:val="9"/>
    <w:unhideWhenUsed/>
    <w:qFormat/>
    <w:pPr>
      <w:pBdr>
        <w:left w:val="single" w:sz="8" w:space="4" w:color="7D797A"/>
      </w:pBdr>
    </w:pPr>
  </w:style>
  <w:style w:type="paragraph" w:styleId="NormalWeb">
    <w:name w:val="Normal (Web)"/>
    <w:basedOn w:val="Normal"/>
    <w:uiPriority w:val="99"/>
    <w:semiHidden/>
    <w:unhideWhenUsed/>
    <w:rsid w:val="00807ED8"/>
    <w:pPr>
      <w:adjustRightInd/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kern w:val="0"/>
      <w:lang w:eastAsia="fr-FR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3" Type="http://schemas.openxmlformats.org/officeDocument/2006/relationships/settings" Target="settings.xml"/><Relationship Id="rId7" Type="http://schemas.openxmlformats.org/officeDocument/2006/relationships/image" Target="media/image2.jpe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11" Type="http://schemas.openxmlformats.org/officeDocument/2006/relationships/fontTable" Target="fontTable.xml"/><Relationship Id="rId5" Type="http://schemas.openxmlformats.org/officeDocument/2006/relationships/hyperlink" Target="https://www.education.gouv.fr/reussir-au-lycee/le-baccalaureat-general-10457" TargetMode="External"/><Relationship Id="rId10" Type="http://schemas.openxmlformats.org/officeDocument/2006/relationships/image" Target="media/image5.png"/><Relationship Id="rId4" Type="http://schemas.openxmlformats.org/officeDocument/2006/relationships/webSettings" Target="webSettings.xml"/><Relationship Id="rId9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113</TotalTime>
  <Pages>7</Pages>
  <Words>488</Words>
  <Characters>2690</Characters>
  <Application>Microsoft Office Word</Application>
  <DocSecurity>0</DocSecurity>
  <Lines>22</Lines>
  <Paragraphs>6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>BAC GENERAL                                Formations pré-bac                                    au Lpo Raoul Georges NICOLO</vt:lpstr>
    </vt:vector>
  </TitlesOfParts>
  <Company/>
  <LinksUpToDate>false</LinksUpToDate>
  <CharactersWithSpaces>3172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BAC GENERAL                                Formations pré-bac                                    au Lpo Raoul Georges NICOLO</dc:title>
  <dc:creator>Un-named</dc:creator>
  <cp:lastModifiedBy>Professeur</cp:lastModifiedBy>
  <cp:revision>3</cp:revision>
  <dcterms:created xsi:type="dcterms:W3CDTF">2026-01-18T12:48:00Z</dcterms:created>
  <dcterms:modified xsi:type="dcterms:W3CDTF">2026-01-22T12:55:00Z</dcterms:modified>
</cp:coreProperties>
</file>