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8DCB2" w14:textId="1DB25AD0" w:rsidR="007C58B8" w:rsidRPr="007C58B8" w:rsidRDefault="007C58B8">
      <w:pPr>
        <w:rPr>
          <w:b/>
          <w:bCs/>
          <w:sz w:val="24"/>
          <w:szCs w:val="24"/>
          <w:lang w:val="en-GB"/>
        </w:rPr>
      </w:pPr>
      <w:r w:rsidRPr="007C58B8">
        <w:rPr>
          <w:b/>
          <w:bCs/>
          <w:sz w:val="24"/>
          <w:szCs w:val="24"/>
          <w:lang w:val="en-GB"/>
        </w:rPr>
        <w:t>Look at the book covers and answer the following questions. There may be several good answers.</w:t>
      </w:r>
    </w:p>
    <w:p w14:paraId="5E52A39E" w14:textId="50E58F8F" w:rsidR="007C58B8" w:rsidRDefault="007C58B8">
      <w:pPr>
        <w:rPr>
          <w:lang w:val="en-GB"/>
        </w:rPr>
      </w:pPr>
      <w:r>
        <w:rPr>
          <w:lang w:val="en-GB"/>
        </w:rPr>
        <w:t xml:space="preserve">You can do this activity on line: </w:t>
      </w:r>
      <w:hyperlink r:id="rId6" w:history="1">
        <w:r w:rsidRPr="00A95E40">
          <w:rPr>
            <w:rStyle w:val="Lienhypertexte"/>
            <w:lang w:val="en-GB"/>
          </w:rPr>
          <w:t>https://learningapps.org/watch?v=pp8spu9dn21</w:t>
        </w:r>
      </w:hyperlink>
    </w:p>
    <w:p w14:paraId="0E3E7DEA" w14:textId="77777777" w:rsidR="007C58B8" w:rsidRDefault="007C58B8">
      <w:pPr>
        <w:rPr>
          <w:lang w:val="en-GB"/>
        </w:rPr>
      </w:pPr>
    </w:p>
    <w:p w14:paraId="6E0CBD61" w14:textId="25677D4B" w:rsidR="007C58B8" w:rsidRDefault="007C58B8">
      <w:pPr>
        <w:rPr>
          <w:lang w:val="en-GB"/>
        </w:rPr>
      </w:pPr>
      <w:r>
        <w:rPr>
          <w:noProof/>
        </w:rPr>
        <w:drawing>
          <wp:inline distT="0" distB="0" distL="0" distR="0" wp14:anchorId="44DED70C" wp14:editId="56914790">
            <wp:extent cx="1419410" cy="2341728"/>
            <wp:effectExtent l="0" t="0" r="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6727" cy="2353799"/>
                    </a:xfrm>
                    <a:prstGeom prst="rect">
                      <a:avLst/>
                    </a:prstGeom>
                    <a:noFill/>
                  </pic:spPr>
                </pic:pic>
              </a:graphicData>
            </a:graphic>
          </wp:inline>
        </w:drawing>
      </w:r>
      <w:r>
        <w:rPr>
          <w:lang w:val="en-GB"/>
        </w:rPr>
        <w:tab/>
      </w:r>
      <w:r>
        <w:rPr>
          <w:lang w:val="en-GB"/>
        </w:rPr>
        <w:tab/>
      </w:r>
      <w:r>
        <w:rPr>
          <w:noProof/>
        </w:rPr>
        <w:drawing>
          <wp:inline distT="0" distB="0" distL="0" distR="0" wp14:anchorId="3836022B" wp14:editId="38BCC856">
            <wp:extent cx="1689735" cy="2322456"/>
            <wp:effectExtent l="0" t="0" r="5715" b="190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7259" cy="2346542"/>
                    </a:xfrm>
                    <a:prstGeom prst="rect">
                      <a:avLst/>
                    </a:prstGeom>
                    <a:noFill/>
                  </pic:spPr>
                </pic:pic>
              </a:graphicData>
            </a:graphic>
          </wp:inline>
        </w:drawing>
      </w:r>
      <w:r>
        <w:rPr>
          <w:lang w:val="en-GB"/>
        </w:rPr>
        <w:t xml:space="preserve">       </w:t>
      </w:r>
      <w:r>
        <w:rPr>
          <w:lang w:val="en-GB"/>
        </w:rPr>
        <w:tab/>
      </w:r>
      <w:r>
        <w:rPr>
          <w:noProof/>
        </w:rPr>
        <w:drawing>
          <wp:inline distT="0" distB="0" distL="0" distR="0" wp14:anchorId="4131EA82" wp14:editId="56B5300A">
            <wp:extent cx="1635095" cy="2321560"/>
            <wp:effectExtent l="0" t="0" r="381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74685" cy="2377771"/>
                    </a:xfrm>
                    <a:prstGeom prst="rect">
                      <a:avLst/>
                    </a:prstGeom>
                    <a:noFill/>
                  </pic:spPr>
                </pic:pic>
              </a:graphicData>
            </a:graphic>
          </wp:inline>
        </w:drawing>
      </w:r>
    </w:p>
    <w:p w14:paraId="0CC98B5B" w14:textId="77777777" w:rsidR="007C58B8" w:rsidRDefault="007C58B8">
      <w:pPr>
        <w:rPr>
          <w:lang w:val="en-GB"/>
        </w:rPr>
      </w:pPr>
    </w:p>
    <w:p w14:paraId="4688A919" w14:textId="072C7243" w:rsidR="00D57583" w:rsidRPr="007C58B8" w:rsidRDefault="007C58B8">
      <w:pPr>
        <w:rPr>
          <w:b/>
          <w:bCs/>
          <w:lang w:val="en-GB"/>
        </w:rPr>
      </w:pPr>
      <w:r w:rsidRPr="007C58B8">
        <w:rPr>
          <w:noProof/>
          <w:lang w:val="en-GB"/>
        </w:rPr>
        <mc:AlternateContent>
          <mc:Choice Requires="wps">
            <w:drawing>
              <wp:anchor distT="45720" distB="45720" distL="114300" distR="114300" simplePos="0" relativeHeight="251659264" behindDoc="0" locked="0" layoutInCell="1" allowOverlap="1" wp14:anchorId="19945ADE" wp14:editId="51568027">
                <wp:simplePos x="0" y="0"/>
                <wp:positionH relativeFrom="margin">
                  <wp:align>right</wp:align>
                </wp:positionH>
                <wp:positionV relativeFrom="paragraph">
                  <wp:posOffset>5715</wp:posOffset>
                </wp:positionV>
                <wp:extent cx="3124200" cy="280670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0" cy="2806700"/>
                        </a:xfrm>
                        <a:prstGeom prst="rect">
                          <a:avLst/>
                        </a:prstGeom>
                        <a:solidFill>
                          <a:srgbClr val="FFFFFF"/>
                        </a:solidFill>
                        <a:ln w="9525">
                          <a:noFill/>
                          <a:miter lim="800000"/>
                          <a:headEnd/>
                          <a:tailEnd/>
                        </a:ln>
                      </wps:spPr>
                      <wps:txbx>
                        <w:txbxContent>
                          <w:p w14:paraId="756AF6C7" w14:textId="63ED8675" w:rsidR="007C58B8" w:rsidRPr="007C58B8" w:rsidRDefault="007C58B8" w:rsidP="007C58B8">
                            <w:pPr>
                              <w:rPr>
                                <w:b/>
                                <w:bCs/>
                                <w:lang w:val="en-GB"/>
                              </w:rPr>
                            </w:pPr>
                            <w:r w:rsidRPr="007C58B8">
                              <w:rPr>
                                <w:b/>
                                <w:bCs/>
                                <w:lang w:val="en-GB"/>
                              </w:rPr>
                              <w:t>The story looks like a…</w:t>
                            </w:r>
                          </w:p>
                          <w:p w14:paraId="238A36F1" w14:textId="77777777" w:rsidR="007C58B8" w:rsidRDefault="00830084" w:rsidP="007C58B8">
                            <w:pPr>
                              <w:rPr>
                                <w:lang w:val="en-GB"/>
                              </w:rPr>
                            </w:pPr>
                            <w:sdt>
                              <w:sdtPr>
                                <w:rPr>
                                  <w:lang w:val="en-GB"/>
                                </w:rPr>
                                <w:id w:val="1047491391"/>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horror story   </w:t>
                            </w:r>
                            <w:sdt>
                              <w:sdtPr>
                                <w:rPr>
                                  <w:lang w:val="en-GB"/>
                                </w:rPr>
                                <w:id w:val="-1841693618"/>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love story</w:t>
                            </w:r>
                          </w:p>
                          <w:p w14:paraId="086A7EC4" w14:textId="77777777" w:rsidR="007C58B8" w:rsidRPr="007C58B8" w:rsidRDefault="007C58B8" w:rsidP="007C58B8">
                            <w:pPr>
                              <w:rPr>
                                <w:b/>
                                <w:bCs/>
                                <w:lang w:val="en-GB"/>
                              </w:rPr>
                            </w:pPr>
                            <w:r w:rsidRPr="007C58B8">
                              <w:rPr>
                                <w:b/>
                                <w:bCs/>
                                <w:lang w:val="en-GB"/>
                              </w:rPr>
                              <w:t>In the second picture the pig looks…</w:t>
                            </w:r>
                          </w:p>
                          <w:p w14:paraId="788DD60E" w14:textId="77777777" w:rsidR="007C58B8" w:rsidRDefault="00830084" w:rsidP="007C58B8">
                            <w:pPr>
                              <w:rPr>
                                <w:lang w:val="en-GB"/>
                              </w:rPr>
                            </w:pPr>
                            <w:sdt>
                              <w:sdtPr>
                                <w:rPr>
                                  <w:lang w:val="en-GB"/>
                                </w:rPr>
                                <w:id w:val="-1874444654"/>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frightening   </w:t>
                            </w:r>
                            <w:sdt>
                              <w:sdtPr>
                                <w:rPr>
                                  <w:lang w:val="en-GB"/>
                                </w:rPr>
                                <w:id w:val="-1112361799"/>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intelligent    </w:t>
                            </w:r>
                            <w:sdt>
                              <w:sdtPr>
                                <w:rPr>
                                  <w:lang w:val="en-GB"/>
                                </w:rPr>
                                <w:id w:val="-2132703895"/>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mean</w:t>
                            </w:r>
                          </w:p>
                          <w:p w14:paraId="7459C168" w14:textId="77777777" w:rsidR="007C58B8" w:rsidRPr="007C58B8" w:rsidRDefault="007C58B8" w:rsidP="007C58B8">
                            <w:pPr>
                              <w:rPr>
                                <w:b/>
                                <w:bCs/>
                                <w:lang w:val="en-GB"/>
                              </w:rPr>
                            </w:pPr>
                            <w:r w:rsidRPr="007C58B8">
                              <w:rPr>
                                <w:b/>
                                <w:bCs/>
                                <w:lang w:val="en-GB"/>
                              </w:rPr>
                              <w:t>In the third picture the pig looks like…</w:t>
                            </w:r>
                          </w:p>
                          <w:p w14:paraId="325DA965" w14:textId="77777777" w:rsidR="007C58B8" w:rsidRDefault="00830084" w:rsidP="007C58B8">
                            <w:pPr>
                              <w:rPr>
                                <w:lang w:val="en-GB"/>
                              </w:rPr>
                            </w:pPr>
                            <w:sdt>
                              <w:sdtPr>
                                <w:rPr>
                                  <w:lang w:val="en-GB"/>
                                </w:rPr>
                                <w:id w:val="-843395854"/>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a military hero   </w:t>
                            </w:r>
                            <w:sdt>
                              <w:sdtPr>
                                <w:rPr>
                                  <w:lang w:val="en-GB"/>
                                </w:rPr>
                                <w:id w:val="-1035812641"/>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a leader   </w:t>
                            </w:r>
                            <w:sdt>
                              <w:sdtPr>
                                <w:rPr>
                                  <w:lang w:val="en-GB"/>
                                </w:rPr>
                                <w:id w:val="-1644044506"/>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a prisoner</w:t>
                            </w:r>
                          </w:p>
                          <w:p w14:paraId="45E76590" w14:textId="6F1DC3CD" w:rsidR="007C58B8" w:rsidRPr="007C58B8" w:rsidRDefault="007C58B8">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945ADE" id="_x0000_t202" coordsize="21600,21600" o:spt="202" path="m,l,21600r21600,l21600,xe">
                <v:stroke joinstyle="miter"/>
                <v:path gradientshapeok="t" o:connecttype="rect"/>
              </v:shapetype>
              <v:shape id="Zone de texte 2" o:spid="_x0000_s1026" type="#_x0000_t202" style="position:absolute;margin-left:194.8pt;margin-top:.45pt;width:246pt;height:221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" stroked="f">
                <v:textbox>
                  <w:txbxContent>
                    <w:p w14:paraId="756AF6C7" w14:textId="63ED8675" w:rsidR="007C58B8" w:rsidRPr="007C58B8" w:rsidRDefault="007C58B8" w:rsidP="007C58B8">
                      <w:pPr>
                        <w:rPr>
                          <w:b/>
                          <w:bCs/>
                          <w:lang w:val="en-GB"/>
                        </w:rPr>
                      </w:pPr>
                      <w:r w:rsidRPr="007C58B8">
                        <w:rPr>
                          <w:b/>
                          <w:bCs/>
                          <w:lang w:val="en-GB"/>
                        </w:rPr>
                        <w:t>The story looks like a…</w:t>
                      </w:r>
                    </w:p>
                    <w:p w14:paraId="238A36F1" w14:textId="77777777" w:rsidR="007C58B8" w:rsidRDefault="00830084" w:rsidP="007C58B8">
                      <w:pPr>
                        <w:rPr>
                          <w:lang w:val="en-GB"/>
                        </w:rPr>
                      </w:pPr>
                      <w:sdt>
                        <w:sdtPr>
                          <w:rPr>
                            <w:lang w:val="en-GB"/>
                          </w:rPr>
                          <w:id w:val="1047491391"/>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horror story   </w:t>
                      </w:r>
                      <w:sdt>
                        <w:sdtPr>
                          <w:rPr>
                            <w:lang w:val="en-GB"/>
                          </w:rPr>
                          <w:id w:val="-1841693618"/>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love story</w:t>
                      </w:r>
                    </w:p>
                    <w:p w14:paraId="086A7EC4" w14:textId="77777777" w:rsidR="007C58B8" w:rsidRPr="007C58B8" w:rsidRDefault="007C58B8" w:rsidP="007C58B8">
                      <w:pPr>
                        <w:rPr>
                          <w:b/>
                          <w:bCs/>
                          <w:lang w:val="en-GB"/>
                        </w:rPr>
                      </w:pPr>
                      <w:r w:rsidRPr="007C58B8">
                        <w:rPr>
                          <w:b/>
                          <w:bCs/>
                          <w:lang w:val="en-GB"/>
                        </w:rPr>
                        <w:t>In the second picture the pig looks…</w:t>
                      </w:r>
                    </w:p>
                    <w:p w14:paraId="788DD60E" w14:textId="77777777" w:rsidR="007C58B8" w:rsidRDefault="00830084" w:rsidP="007C58B8">
                      <w:pPr>
                        <w:rPr>
                          <w:lang w:val="en-GB"/>
                        </w:rPr>
                      </w:pPr>
                      <w:sdt>
                        <w:sdtPr>
                          <w:rPr>
                            <w:lang w:val="en-GB"/>
                          </w:rPr>
                          <w:id w:val="-1874444654"/>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frightening   </w:t>
                      </w:r>
                      <w:sdt>
                        <w:sdtPr>
                          <w:rPr>
                            <w:lang w:val="en-GB"/>
                          </w:rPr>
                          <w:id w:val="-1112361799"/>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intelligent    </w:t>
                      </w:r>
                      <w:sdt>
                        <w:sdtPr>
                          <w:rPr>
                            <w:lang w:val="en-GB"/>
                          </w:rPr>
                          <w:id w:val="-2132703895"/>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mean</w:t>
                      </w:r>
                    </w:p>
                    <w:p w14:paraId="7459C168" w14:textId="77777777" w:rsidR="007C58B8" w:rsidRPr="007C58B8" w:rsidRDefault="007C58B8" w:rsidP="007C58B8">
                      <w:pPr>
                        <w:rPr>
                          <w:b/>
                          <w:bCs/>
                          <w:lang w:val="en-GB"/>
                        </w:rPr>
                      </w:pPr>
                      <w:r w:rsidRPr="007C58B8">
                        <w:rPr>
                          <w:b/>
                          <w:bCs/>
                          <w:lang w:val="en-GB"/>
                        </w:rPr>
                        <w:t>In the third picture the pig looks like…</w:t>
                      </w:r>
                    </w:p>
                    <w:p w14:paraId="325DA965" w14:textId="77777777" w:rsidR="007C58B8" w:rsidRDefault="00830084" w:rsidP="007C58B8">
                      <w:pPr>
                        <w:rPr>
                          <w:lang w:val="en-GB"/>
                        </w:rPr>
                      </w:pPr>
                      <w:sdt>
                        <w:sdtPr>
                          <w:rPr>
                            <w:lang w:val="en-GB"/>
                          </w:rPr>
                          <w:id w:val="-843395854"/>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a military hero   </w:t>
                      </w:r>
                      <w:sdt>
                        <w:sdtPr>
                          <w:rPr>
                            <w:lang w:val="en-GB"/>
                          </w:rPr>
                          <w:id w:val="-1035812641"/>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a leader   </w:t>
                      </w:r>
                      <w:sdt>
                        <w:sdtPr>
                          <w:rPr>
                            <w:lang w:val="en-GB"/>
                          </w:rPr>
                          <w:id w:val="-1644044506"/>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a prisoner</w:t>
                      </w:r>
                    </w:p>
                    <w:p w14:paraId="45E76590" w14:textId="6F1DC3CD" w:rsidR="007C58B8" w:rsidRPr="007C58B8" w:rsidRDefault="007C58B8">
                      <w:pPr>
                        <w:rPr>
                          <w:lang w:val="en-GB"/>
                        </w:rPr>
                      </w:pPr>
                    </w:p>
                  </w:txbxContent>
                </v:textbox>
                <w10:wrap type="square" anchorx="margin"/>
              </v:shape>
            </w:pict>
          </mc:Fallback>
        </mc:AlternateContent>
      </w:r>
      <w:r w:rsidRPr="007C58B8">
        <w:rPr>
          <w:b/>
          <w:bCs/>
          <w:lang w:val="en-GB"/>
        </w:rPr>
        <w:t>The main characters of the book are…</w:t>
      </w:r>
    </w:p>
    <w:p w14:paraId="07810009" w14:textId="4012A17F" w:rsidR="007C58B8" w:rsidRDefault="00830084">
      <w:pPr>
        <w:rPr>
          <w:lang w:val="en-GB"/>
        </w:rPr>
      </w:pPr>
      <w:sdt>
        <w:sdtPr>
          <w:rPr>
            <w:lang w:val="en-GB"/>
          </w:rPr>
          <w:id w:val="-504358795"/>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farmers    </w:t>
      </w:r>
      <w:sdt>
        <w:sdtPr>
          <w:rPr>
            <w:lang w:val="en-GB"/>
          </w:rPr>
          <w:id w:val="-1271847762"/>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animals</w:t>
      </w:r>
    </w:p>
    <w:p w14:paraId="25CA547D" w14:textId="4A1E4AE8" w:rsidR="007C58B8" w:rsidRPr="007C58B8" w:rsidRDefault="007C58B8">
      <w:pPr>
        <w:rPr>
          <w:b/>
          <w:bCs/>
          <w:lang w:val="en-GB"/>
        </w:rPr>
      </w:pPr>
      <w:r w:rsidRPr="007C58B8">
        <w:rPr>
          <w:b/>
          <w:bCs/>
          <w:lang w:val="en-GB"/>
        </w:rPr>
        <w:t>The hero of the story is…</w:t>
      </w:r>
    </w:p>
    <w:p w14:paraId="4DBB3C8B" w14:textId="33B2ACBB" w:rsidR="007C58B8" w:rsidRDefault="00830084" w:rsidP="007C58B8">
      <w:pPr>
        <w:rPr>
          <w:lang w:val="en-GB"/>
        </w:rPr>
      </w:pPr>
      <w:sdt>
        <w:sdtPr>
          <w:rPr>
            <w:lang w:val="en-GB"/>
          </w:rPr>
          <w:id w:val="-191144321"/>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 a pig    </w:t>
      </w:r>
      <w:sdt>
        <w:sdtPr>
          <w:rPr>
            <w:lang w:val="en-GB"/>
          </w:rPr>
          <w:id w:val="-1763064845"/>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a horse</w:t>
      </w:r>
    </w:p>
    <w:p w14:paraId="3A196F77" w14:textId="091A58E5" w:rsidR="007C58B8" w:rsidRPr="007C58B8" w:rsidRDefault="007C58B8">
      <w:pPr>
        <w:rPr>
          <w:b/>
          <w:bCs/>
          <w:lang w:val="en-GB"/>
        </w:rPr>
      </w:pPr>
      <w:r w:rsidRPr="007C58B8">
        <w:rPr>
          <w:b/>
          <w:bCs/>
          <w:lang w:val="en-GB"/>
        </w:rPr>
        <w:t>The story is for…</w:t>
      </w:r>
    </w:p>
    <w:p w14:paraId="2E7E5537" w14:textId="75FCCB04" w:rsidR="007C58B8" w:rsidRDefault="00830084" w:rsidP="007C58B8">
      <w:pPr>
        <w:rPr>
          <w:lang w:val="en-GB"/>
        </w:rPr>
      </w:pPr>
      <w:sdt>
        <w:sdtPr>
          <w:rPr>
            <w:lang w:val="en-GB"/>
          </w:rPr>
          <w:id w:val="478273093"/>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children    </w:t>
      </w:r>
      <w:sdt>
        <w:sdtPr>
          <w:rPr>
            <w:lang w:val="en-GB"/>
          </w:rPr>
          <w:id w:val="1992598037"/>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adults</w:t>
      </w:r>
    </w:p>
    <w:p w14:paraId="7E055A9A" w14:textId="51FB474E" w:rsidR="007C58B8" w:rsidRPr="007C58B8" w:rsidRDefault="007C58B8" w:rsidP="007C58B8">
      <w:pPr>
        <w:rPr>
          <w:b/>
          <w:bCs/>
          <w:lang w:val="en-GB"/>
        </w:rPr>
      </w:pPr>
      <w:r w:rsidRPr="007C58B8">
        <w:rPr>
          <w:b/>
          <w:bCs/>
          <w:lang w:val="en-GB"/>
        </w:rPr>
        <w:t>The dominant colour in the book covers is…</w:t>
      </w:r>
    </w:p>
    <w:p w14:paraId="2052641D" w14:textId="79C2895C" w:rsidR="007C58B8" w:rsidRDefault="00830084" w:rsidP="007C58B8">
      <w:pPr>
        <w:rPr>
          <w:lang w:val="en-GB"/>
        </w:rPr>
      </w:pPr>
      <w:sdt>
        <w:sdtPr>
          <w:rPr>
            <w:lang w:val="en-GB"/>
          </w:rPr>
          <w:id w:val="376359689"/>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red    </w:t>
      </w:r>
      <w:sdt>
        <w:sdtPr>
          <w:rPr>
            <w:lang w:val="en-GB"/>
          </w:rPr>
          <w:id w:val="-1870214453"/>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blue</w:t>
      </w:r>
    </w:p>
    <w:p w14:paraId="371C8F26" w14:textId="69C050D0" w:rsidR="007C58B8" w:rsidRPr="007C58B8" w:rsidRDefault="007C58B8" w:rsidP="007C58B8">
      <w:pPr>
        <w:rPr>
          <w:b/>
          <w:bCs/>
          <w:lang w:val="en-GB"/>
        </w:rPr>
      </w:pPr>
      <w:r w:rsidRPr="007C58B8">
        <w:rPr>
          <w:b/>
          <w:bCs/>
          <w:lang w:val="en-GB"/>
        </w:rPr>
        <w:t>It symbolises…</w:t>
      </w:r>
    </w:p>
    <w:p w14:paraId="69247AC8" w14:textId="244A9BF7" w:rsidR="007C58B8" w:rsidRDefault="00830084" w:rsidP="007C58B8">
      <w:pPr>
        <w:rPr>
          <w:lang w:val="en-GB"/>
        </w:rPr>
      </w:pPr>
      <w:sdt>
        <w:sdtPr>
          <w:rPr>
            <w:lang w:val="en-GB"/>
          </w:rPr>
          <w:id w:val="1759170296"/>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violence and blood   </w:t>
      </w:r>
      <w:sdt>
        <w:sdtPr>
          <w:rPr>
            <w:lang w:val="en-GB"/>
          </w:rPr>
          <w:id w:val="2033445619"/>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 xml:space="preserve">love     </w:t>
      </w:r>
      <w:sdt>
        <w:sdtPr>
          <w:rPr>
            <w:lang w:val="en-GB"/>
          </w:rPr>
          <w:id w:val="-1977595109"/>
          <w14:checkbox>
            <w14:checked w14:val="0"/>
            <w14:checkedState w14:val="2612" w14:font="MS Gothic"/>
            <w14:uncheckedState w14:val="2610" w14:font="MS Gothic"/>
          </w14:checkbox>
        </w:sdtPr>
        <w:sdtEndPr/>
        <w:sdtContent>
          <w:r w:rsidR="007C58B8">
            <w:rPr>
              <w:rFonts w:ascii="MS Gothic" w:eastAsia="MS Gothic" w:hAnsi="MS Gothic" w:hint="eastAsia"/>
              <w:lang w:val="en-GB"/>
            </w:rPr>
            <w:t>☐</w:t>
          </w:r>
        </w:sdtContent>
      </w:sdt>
      <w:r w:rsidR="007C58B8">
        <w:rPr>
          <w:lang w:val="en-GB"/>
        </w:rPr>
        <w:t>communism</w:t>
      </w:r>
    </w:p>
    <w:p w14:paraId="4F3E9A40" w14:textId="574930C8" w:rsidR="004130D0" w:rsidRDefault="004130D0" w:rsidP="007C58B8">
      <w:pPr>
        <w:rPr>
          <w:rFonts w:ascii="Roboto" w:hAnsi="Roboto"/>
          <w:color w:val="000000"/>
          <w:sz w:val="20"/>
          <w:szCs w:val="20"/>
          <w:shd w:val="clear" w:color="auto" w:fill="FFFFFF"/>
        </w:rPr>
      </w:pPr>
    </w:p>
    <w:p w14:paraId="275B0506" w14:textId="43948343" w:rsidR="007C58B8" w:rsidRDefault="004130D0" w:rsidP="007C58B8">
      <w:pPr>
        <w:rPr>
          <w:b/>
          <w:bCs/>
          <w:lang w:val="en-GB"/>
        </w:rPr>
      </w:pPr>
      <w:r w:rsidRPr="00470AD4">
        <w:rPr>
          <w:rFonts w:ascii="Roboto" w:hAnsi="Roboto"/>
          <w:noProof/>
          <w:color w:val="000000"/>
          <w:shd w:val="clear" w:color="auto" w:fill="FFFFFF"/>
        </w:rPr>
        <mc:AlternateContent>
          <mc:Choice Requires="wps">
            <w:drawing>
              <wp:anchor distT="45720" distB="45720" distL="114300" distR="114300" simplePos="0" relativeHeight="251661312" behindDoc="0" locked="0" layoutInCell="1" allowOverlap="1" wp14:anchorId="52759D69" wp14:editId="1A51F397">
                <wp:simplePos x="0" y="0"/>
                <wp:positionH relativeFrom="margin">
                  <wp:align>right</wp:align>
                </wp:positionH>
                <wp:positionV relativeFrom="paragraph">
                  <wp:posOffset>257810</wp:posOffset>
                </wp:positionV>
                <wp:extent cx="6800850" cy="1404620"/>
                <wp:effectExtent l="0" t="0" r="19050" b="12065"/>
                <wp:wrapSquare wrapText="bothSides"/>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1404620"/>
                        </a:xfrm>
                        <a:prstGeom prst="rect">
                          <a:avLst/>
                        </a:prstGeom>
                        <a:solidFill>
                          <a:srgbClr val="FFFFFF"/>
                        </a:solidFill>
                        <a:ln w="9525">
                          <a:solidFill>
                            <a:srgbClr val="000000"/>
                          </a:solidFill>
                          <a:miter lim="800000"/>
                          <a:headEnd/>
                          <a:tailEnd/>
                        </a:ln>
                      </wps:spPr>
                      <wps:txbx>
                        <w:txbxContent>
                          <w:p w14:paraId="5FAA0D88" w14:textId="66437FE8" w:rsidR="004130D0" w:rsidRPr="004130D0" w:rsidRDefault="004130D0">
                            <w:pPr>
                              <w:rPr>
                                <w:b/>
                                <w:bCs/>
                                <w:lang w:val="en-GB"/>
                              </w:rPr>
                            </w:pPr>
                            <w:r w:rsidRPr="004130D0">
                              <w:rPr>
                                <w:b/>
                                <w:bCs/>
                                <w:lang w:val="en-GB"/>
                              </w:rPr>
                              <w:t>‘ALL ANIMALS ARE EQUAL. BUT SOME ARE MORE EQUAL THAN OTHERS.’</w:t>
                            </w:r>
                          </w:p>
                          <w:p w14:paraId="71E92203" w14:textId="17CABB03" w:rsidR="004130D0" w:rsidRDefault="004130D0" w:rsidP="004130D0">
                            <w:pPr>
                              <w:rPr>
                                <w:rFonts w:ascii="Roboto" w:hAnsi="Roboto"/>
                                <w:color w:val="000000"/>
                                <w:sz w:val="20"/>
                                <w:szCs w:val="20"/>
                                <w:shd w:val="clear" w:color="auto" w:fill="FFFFFF"/>
                              </w:rPr>
                            </w:pPr>
                            <w:r>
                              <w:rPr>
                                <w:rFonts w:ascii="Roboto" w:hAnsi="Roboto"/>
                                <w:color w:val="000000"/>
                                <w:sz w:val="20"/>
                                <w:szCs w:val="20"/>
                                <w:shd w:val="clear" w:color="auto" w:fill="FFFFFF"/>
                              </w:rPr>
                              <w:t>Mr. Jones of Manor Farm</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is so lazy and drunken that one day he forgets to feed his livestock.</w:t>
                            </w:r>
                            <w:r>
                              <w:rPr>
                                <w:rFonts w:ascii="Roboto" w:hAnsi="Roboto"/>
                                <w:color w:val="000000"/>
                                <w:sz w:val="20"/>
                                <w:szCs w:val="20"/>
                              </w:rPr>
                              <w:br/>
                            </w:r>
                            <w:r>
                              <w:rPr>
                                <w:rFonts w:ascii="Roboto" w:hAnsi="Roboto"/>
                                <w:color w:val="000000"/>
                                <w:sz w:val="20"/>
                                <w:szCs w:val="20"/>
                                <w:shd w:val="clear" w:color="auto" w:fill="FFFFFF"/>
                              </w:rPr>
                              <w:t>The ensuing rebellion under the leadership of the pigs Napoleon and</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Snowball leads to the animals taking over the farm. Vowing to eliminate</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the terrible inequities of the farmyard, the renamed Animal Farm is</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organized to benefit all who walk on four legs. But as time passes, the</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ideals of the rebellion are corrupted, then forgotten. And something new</w:t>
                            </w:r>
                            <w:r w:rsidRPr="00FA0A75">
                              <w:rPr>
                                <w:rFonts w:ascii="Roboto" w:hAnsi="Roboto"/>
                                <w:color w:val="000000"/>
                                <w:sz w:val="20"/>
                                <w:szCs w:val="20"/>
                                <w:lang w:val="en-GB"/>
                              </w:rPr>
                              <w:t xml:space="preserve"> </w:t>
                            </w:r>
                            <w:r>
                              <w:rPr>
                                <w:rFonts w:ascii="Roboto" w:hAnsi="Roboto"/>
                                <w:color w:val="000000"/>
                                <w:sz w:val="20"/>
                                <w:szCs w:val="20"/>
                                <w:shd w:val="clear" w:color="auto" w:fill="FFFFFF"/>
                              </w:rPr>
                              <w:t>and unexpected emerges...</w:t>
                            </w:r>
                          </w:p>
                          <w:p w14:paraId="468EDE0B" w14:textId="54FAB495" w:rsidR="004130D0" w:rsidRPr="004130D0" w:rsidRDefault="004130D0">
                            <w:pPr>
                              <w:rPr>
                                <w:lang w:val="en-GB"/>
                              </w:rPr>
                            </w:pPr>
                            <w:r w:rsidRPr="004130D0">
                              <w:rPr>
                                <w:rFonts w:ascii="Roboto" w:hAnsi="Roboto"/>
                                <w:color w:val="000000"/>
                                <w:sz w:val="20"/>
                                <w:szCs w:val="20"/>
                                <w:shd w:val="clear" w:color="auto" w:fill="FFFFFF"/>
                                <w:lang w:val="en-GB"/>
                              </w:rPr>
                              <w:t>Animal Farm – the history o</w:t>
                            </w:r>
                            <w:r>
                              <w:rPr>
                                <w:rFonts w:ascii="Roboto" w:hAnsi="Roboto"/>
                                <w:color w:val="000000"/>
                                <w:sz w:val="20"/>
                                <w:szCs w:val="20"/>
                                <w:shd w:val="clear" w:color="auto" w:fill="FFFFFF"/>
                                <w:lang w:val="en-GB"/>
                              </w:rPr>
                              <w:t>f a revolution that went wrong – is Orwell’s brilliant satire on the corrupting influence of power.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759D69" id="_x0000_s1027" type="#_x0000_t202" style="position:absolute;margin-left:484.3pt;margin-top:20.3pt;width:535.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">
                <v:textbox style="mso-fit-shape-to-text:t">
                  <w:txbxContent>
                    <w:p w14:paraId="5FAA0D88" w14:textId="66437FE8" w:rsidR="004130D0" w:rsidRPr="004130D0" w:rsidRDefault="004130D0">
                      <w:pPr>
                        <w:rPr>
                          <w:b/>
                          <w:bCs/>
                          <w:lang w:val="en-GB"/>
                        </w:rPr>
                      </w:pPr>
                      <w:r w:rsidRPr="004130D0">
                        <w:rPr>
                          <w:b/>
                          <w:bCs/>
                          <w:lang w:val="en-GB"/>
                        </w:rPr>
                        <w:t>‘ALL ANIMALS ARE EQUAL. BUT SOME ARE MORE EQUAL THAN OTHERS.’</w:t>
                      </w:r>
                    </w:p>
                    <w:p w14:paraId="71E92203" w14:textId="17CABB03" w:rsidR="004130D0" w:rsidRDefault="004130D0" w:rsidP="004130D0">
                      <w:pPr>
                        <w:rPr>
                          <w:rFonts w:ascii="Roboto" w:hAnsi="Roboto"/>
                          <w:color w:val="000000"/>
                          <w:sz w:val="20"/>
                          <w:szCs w:val="20"/>
                          <w:shd w:val="clear" w:color="auto" w:fill="FFFFFF"/>
                        </w:rPr>
                      </w:pPr>
                      <w:r>
                        <w:rPr>
                          <w:rFonts w:ascii="Roboto" w:hAnsi="Roboto"/>
                          <w:color w:val="000000"/>
                          <w:sz w:val="20"/>
                          <w:szCs w:val="20"/>
                          <w:shd w:val="clear" w:color="auto" w:fill="FFFFFF"/>
                        </w:rPr>
                        <w:t>Mr. Jones of Manor Farm</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is so lazy and drunken that one day he forgets to feed his livestock.</w:t>
                      </w:r>
                      <w:r>
                        <w:rPr>
                          <w:rFonts w:ascii="Roboto" w:hAnsi="Roboto"/>
                          <w:color w:val="000000"/>
                          <w:sz w:val="20"/>
                          <w:szCs w:val="20"/>
                        </w:rPr>
                        <w:br/>
                      </w:r>
                      <w:r>
                        <w:rPr>
                          <w:rFonts w:ascii="Roboto" w:hAnsi="Roboto"/>
                          <w:color w:val="000000"/>
                          <w:sz w:val="20"/>
                          <w:szCs w:val="20"/>
                          <w:shd w:val="clear" w:color="auto" w:fill="FFFFFF"/>
                        </w:rPr>
                        <w:t>The ensuing rebellion under the leadership of the pigs Napoleon and</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Snowball leads to the animals taking over the farm. Vowing to eliminate</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the terrible inequities of the farmyard, the renamed Animal Farm is</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organized to benefit all who walk on four legs. But as time passes, the</w:t>
                      </w:r>
                      <w:r w:rsidRPr="004130D0">
                        <w:rPr>
                          <w:rFonts w:ascii="Roboto" w:hAnsi="Roboto"/>
                          <w:color w:val="000000"/>
                          <w:sz w:val="20"/>
                          <w:szCs w:val="20"/>
                          <w:lang w:val="en-GB"/>
                        </w:rPr>
                        <w:t xml:space="preserve"> </w:t>
                      </w:r>
                      <w:r>
                        <w:rPr>
                          <w:rFonts w:ascii="Roboto" w:hAnsi="Roboto"/>
                          <w:color w:val="000000"/>
                          <w:sz w:val="20"/>
                          <w:szCs w:val="20"/>
                          <w:shd w:val="clear" w:color="auto" w:fill="FFFFFF"/>
                        </w:rPr>
                        <w:t>ideals of the rebellion are corrupted, then forgotten. And something new</w:t>
                      </w:r>
                      <w:r w:rsidRPr="00FA0A75">
                        <w:rPr>
                          <w:rFonts w:ascii="Roboto" w:hAnsi="Roboto"/>
                          <w:color w:val="000000"/>
                          <w:sz w:val="20"/>
                          <w:szCs w:val="20"/>
                          <w:lang w:val="en-GB"/>
                        </w:rPr>
                        <w:t xml:space="preserve"> </w:t>
                      </w:r>
                      <w:r>
                        <w:rPr>
                          <w:rFonts w:ascii="Roboto" w:hAnsi="Roboto"/>
                          <w:color w:val="000000"/>
                          <w:sz w:val="20"/>
                          <w:szCs w:val="20"/>
                          <w:shd w:val="clear" w:color="auto" w:fill="FFFFFF"/>
                        </w:rPr>
                        <w:t>and unexpected emerges...</w:t>
                      </w:r>
                    </w:p>
                    <w:p w14:paraId="468EDE0B" w14:textId="54FAB495" w:rsidR="004130D0" w:rsidRPr="004130D0" w:rsidRDefault="004130D0">
                      <w:pPr>
                        <w:rPr>
                          <w:lang w:val="en-GB"/>
                        </w:rPr>
                      </w:pPr>
                      <w:r w:rsidRPr="004130D0">
                        <w:rPr>
                          <w:rFonts w:ascii="Roboto" w:hAnsi="Roboto"/>
                          <w:color w:val="000000"/>
                          <w:sz w:val="20"/>
                          <w:szCs w:val="20"/>
                          <w:shd w:val="clear" w:color="auto" w:fill="FFFFFF"/>
                          <w:lang w:val="en-GB"/>
                        </w:rPr>
                        <w:t>Animal Farm – the history o</w:t>
                      </w:r>
                      <w:r>
                        <w:rPr>
                          <w:rFonts w:ascii="Roboto" w:hAnsi="Roboto"/>
                          <w:color w:val="000000"/>
                          <w:sz w:val="20"/>
                          <w:szCs w:val="20"/>
                          <w:shd w:val="clear" w:color="auto" w:fill="FFFFFF"/>
                          <w:lang w:val="en-GB"/>
                        </w:rPr>
                        <w:t>f a revolution that went wrong – is Orwell’s brilliant satire on the corrupting influence of power.</w:t>
                      </w:r>
                    </w:p>
                  </w:txbxContent>
                </v:textbox>
                <w10:wrap type="square" anchorx="margin"/>
              </v:shape>
            </w:pict>
          </mc:Fallback>
        </mc:AlternateContent>
      </w:r>
      <w:r w:rsidRPr="00470AD4">
        <w:rPr>
          <w:b/>
          <w:bCs/>
          <w:sz w:val="24"/>
          <w:szCs w:val="24"/>
        </w:rPr>
        <w:t>Re</w:t>
      </w:r>
      <w:r w:rsidRPr="00470AD4">
        <w:rPr>
          <w:b/>
          <w:bCs/>
          <w:sz w:val="24"/>
          <w:szCs w:val="24"/>
          <w:lang w:val="en-GB"/>
        </w:rPr>
        <w:t>ad this back cover blurb to discover what the book is about</w:t>
      </w:r>
      <w:r w:rsidRPr="004130D0">
        <w:rPr>
          <w:b/>
          <w:bCs/>
          <w:lang w:val="en-GB"/>
        </w:rPr>
        <w:t>.</w:t>
      </w:r>
    </w:p>
    <w:p w14:paraId="337C884B" w14:textId="77777777" w:rsidR="004130D0" w:rsidRPr="004130D0" w:rsidRDefault="004130D0" w:rsidP="007C58B8">
      <w:pPr>
        <w:rPr>
          <w:b/>
          <w:bCs/>
          <w:lang w:val="en-GB"/>
        </w:rPr>
      </w:pPr>
    </w:p>
    <w:p w14:paraId="510B835B" w14:textId="2DF38B73" w:rsidR="00FA0A75" w:rsidRPr="00470AD4" w:rsidRDefault="004130D0" w:rsidP="004130D0">
      <w:pPr>
        <w:rPr>
          <w:rStyle w:val="Lienhypertexte"/>
          <w:sz w:val="24"/>
          <w:szCs w:val="24"/>
        </w:rPr>
      </w:pPr>
      <w:r w:rsidRPr="00470AD4">
        <w:rPr>
          <w:sz w:val="24"/>
          <w:szCs w:val="24"/>
          <w:lang w:val="en-GB"/>
        </w:rPr>
        <w:t xml:space="preserve">You can watch that short video about the book: </w:t>
      </w:r>
      <w:hyperlink r:id="rId10" w:history="1">
        <w:r w:rsidRPr="00470AD4">
          <w:rPr>
            <w:rStyle w:val="Lienhypertexte"/>
            <w:sz w:val="24"/>
            <w:szCs w:val="24"/>
          </w:rPr>
          <w:t>https://youtu.be/rh3fbyupE2c</w:t>
        </w:r>
      </w:hyperlink>
    </w:p>
    <w:p w14:paraId="03A6D6FA" w14:textId="719E3BC4" w:rsidR="00FA0A75" w:rsidRDefault="00FA0A75" w:rsidP="00FA0A75">
      <w:pPr>
        <w:shd w:val="clear" w:color="auto" w:fill="FFFFFF"/>
        <w:spacing w:after="0" w:line="240" w:lineRule="auto"/>
        <w:jc w:val="center"/>
        <w:outlineLvl w:val="0"/>
        <w:rPr>
          <w:rFonts w:ascii="Helvetica" w:eastAsia="Times New Roman" w:hAnsi="Helvetica" w:cs="Helvetica"/>
          <w:b/>
          <w:bCs/>
          <w:kern w:val="36"/>
          <w:sz w:val="31"/>
          <w:szCs w:val="31"/>
        </w:rPr>
      </w:pPr>
      <w:r>
        <w:rPr>
          <w:rStyle w:val="Lienhypertexte"/>
        </w:rPr>
        <w:br w:type="page"/>
      </w:r>
      <w:r w:rsidRPr="009968A5">
        <w:rPr>
          <w:rFonts w:ascii="Helvetica" w:eastAsia="Times New Roman" w:hAnsi="Helvetica" w:cs="Helvetica"/>
          <w:b/>
          <w:bCs/>
          <w:kern w:val="36"/>
          <w:sz w:val="31"/>
          <w:szCs w:val="31"/>
        </w:rPr>
        <w:lastRenderedPageBreak/>
        <w:t>George Orwell (1903 - 1950)</w:t>
      </w:r>
    </w:p>
    <w:p w14:paraId="3291D57D" w14:textId="5E67BAC6" w:rsidR="00FA0A75" w:rsidRPr="009968A5" w:rsidRDefault="00FA0A75" w:rsidP="00FA0A75">
      <w:pPr>
        <w:shd w:val="clear" w:color="auto" w:fill="FFFFFF"/>
        <w:spacing w:after="0" w:line="240" w:lineRule="auto"/>
        <w:jc w:val="center"/>
        <w:outlineLvl w:val="0"/>
        <w:rPr>
          <w:rFonts w:ascii="Helvetica" w:eastAsia="Times New Roman" w:hAnsi="Helvetica" w:cs="Helvetica"/>
          <w:b/>
          <w:bCs/>
          <w:kern w:val="36"/>
          <w:sz w:val="31"/>
          <w:szCs w:val="31"/>
        </w:rPr>
      </w:pPr>
      <w:r w:rsidRPr="003A1F41">
        <w:rPr>
          <w:rFonts w:ascii="Helvetica" w:eastAsia="Times New Roman" w:hAnsi="Helvetica" w:cs="Helvetica"/>
          <w:b/>
          <w:bCs/>
          <w:noProof/>
          <w:kern w:val="36"/>
          <w:sz w:val="31"/>
          <w:szCs w:val="31"/>
        </w:rPr>
        <w:drawing>
          <wp:anchor distT="0" distB="0" distL="114300" distR="114300" simplePos="0" relativeHeight="251663360" behindDoc="0" locked="0" layoutInCell="1" allowOverlap="1" wp14:anchorId="6BEE5EF2" wp14:editId="4118D7A7">
            <wp:simplePos x="0" y="0"/>
            <wp:positionH relativeFrom="margin">
              <wp:posOffset>101600</wp:posOffset>
            </wp:positionH>
            <wp:positionV relativeFrom="margin">
              <wp:posOffset>355600</wp:posOffset>
            </wp:positionV>
            <wp:extent cx="1193800" cy="1557655"/>
            <wp:effectExtent l="0" t="0" r="6350" b="444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3800" cy="1557655"/>
                    </a:xfrm>
                    <a:prstGeom prst="rect">
                      <a:avLst/>
                    </a:prstGeom>
                    <a:noFill/>
                  </pic:spPr>
                </pic:pic>
              </a:graphicData>
            </a:graphic>
            <wp14:sizeRelH relativeFrom="margin">
              <wp14:pctWidth>0</wp14:pctWidth>
            </wp14:sizeRelH>
            <wp14:sizeRelV relativeFrom="margin">
              <wp14:pctHeight>0</wp14:pctHeight>
            </wp14:sizeRelV>
          </wp:anchor>
        </w:drawing>
      </w:r>
    </w:p>
    <w:p w14:paraId="1FB7FDBF" w14:textId="77777777" w:rsidR="00FA0A75" w:rsidRPr="003A1F41" w:rsidRDefault="00FA0A75" w:rsidP="00FA0A75">
      <w:pPr>
        <w:pStyle w:val="NormalWeb"/>
        <w:shd w:val="clear" w:color="auto" w:fill="FFFFFF"/>
        <w:spacing w:before="0" w:beforeAutospacing="0" w:after="225" w:afterAutospacing="0" w:line="312" w:lineRule="atLeast"/>
        <w:jc w:val="both"/>
        <w:rPr>
          <w:rFonts w:ascii="Verdana" w:hAnsi="Verdana"/>
          <w:sz w:val="20"/>
          <w:szCs w:val="20"/>
        </w:rPr>
      </w:pPr>
      <w:r w:rsidRPr="003A1F41">
        <w:rPr>
          <w:rStyle w:val="Accentuation"/>
          <w:rFonts w:ascii="Verdana" w:hAnsi="Verdana"/>
          <w:sz w:val="20"/>
          <w:szCs w:val="20"/>
        </w:rPr>
        <w:t>Orwell was a British journalist and author, who wrote two of the most famous novels of the 20th century 'Animal Farm' and 'Nineteen Eighty-Four'.</w:t>
      </w:r>
    </w:p>
    <w:p w14:paraId="708E39FD" w14:textId="77777777" w:rsidR="00FA0A75" w:rsidRPr="003A1F41" w:rsidRDefault="00FA0A75" w:rsidP="00FA0A75">
      <w:pPr>
        <w:pStyle w:val="NormalWeb"/>
        <w:shd w:val="clear" w:color="auto" w:fill="FFFFFF"/>
        <w:spacing w:before="0" w:beforeAutospacing="0" w:after="225" w:afterAutospacing="0" w:line="312" w:lineRule="atLeast"/>
        <w:jc w:val="both"/>
        <w:rPr>
          <w:rFonts w:ascii="Verdana" w:hAnsi="Verdana"/>
          <w:sz w:val="20"/>
          <w:szCs w:val="20"/>
        </w:rPr>
      </w:pPr>
      <w:r w:rsidRPr="003A1F41">
        <w:rPr>
          <w:rFonts w:ascii="Verdana" w:hAnsi="Verdana"/>
          <w:sz w:val="20"/>
          <w:szCs w:val="20"/>
        </w:rPr>
        <w:t>Orwell was born Eric Arthur Blair on 25 June 1903 in India,</w:t>
      </w:r>
      <w:r w:rsidRPr="003A1F41">
        <w:rPr>
          <w:rFonts w:ascii="Verdana" w:hAnsi="Verdana"/>
          <w:sz w:val="20"/>
          <w:szCs w:val="20"/>
          <w:lang w:val="en-GB"/>
        </w:rPr>
        <w:t xml:space="preserve"> which was then a British colony,</w:t>
      </w:r>
      <w:r w:rsidRPr="003A1F41">
        <w:rPr>
          <w:rFonts w:ascii="Verdana" w:hAnsi="Verdana"/>
          <w:sz w:val="20"/>
          <w:szCs w:val="20"/>
        </w:rPr>
        <w:t xml:space="preserve"> the son of a British colonial civil servant. He was educated in England and, after he left Eton, joined the Indian Imperial Police in Burma, then a British colony. He resigned in 1927 and decided to become a writer. In 1928, he moved to Paris where lack of success as a writer forced him into a series of menial jobs.</w:t>
      </w:r>
      <w:r w:rsidRPr="003A1F41">
        <w:rPr>
          <w:rFonts w:ascii="Verdana" w:hAnsi="Verdana"/>
          <w:sz w:val="20"/>
          <w:szCs w:val="20"/>
          <w:lang w:val="en-GB"/>
        </w:rPr>
        <w:t xml:space="preserve"> He also experienced homelessness.</w:t>
      </w:r>
      <w:r w:rsidRPr="003A1F41">
        <w:rPr>
          <w:rFonts w:ascii="Verdana" w:hAnsi="Verdana"/>
          <w:sz w:val="20"/>
          <w:szCs w:val="20"/>
        </w:rPr>
        <w:t xml:space="preserve"> He described his experiences in his first book, 'Down and Out in Paris and London', published in 1933. He took the name George Orwell, shortly before its publication. This was followed by his first novel, 'Burmese Days', in 1934.</w:t>
      </w:r>
    </w:p>
    <w:p w14:paraId="1B538231" w14:textId="77777777" w:rsidR="00FA0A75" w:rsidRPr="003A1F41" w:rsidRDefault="00FA0A75" w:rsidP="00FA0A75">
      <w:pPr>
        <w:pStyle w:val="NormalWeb"/>
        <w:shd w:val="clear" w:color="auto" w:fill="FFFFFF"/>
        <w:spacing w:before="0" w:beforeAutospacing="0" w:after="225" w:afterAutospacing="0" w:line="312" w:lineRule="atLeast"/>
        <w:jc w:val="both"/>
        <w:rPr>
          <w:rFonts w:ascii="Verdana" w:hAnsi="Verdana"/>
          <w:sz w:val="20"/>
          <w:szCs w:val="20"/>
        </w:rPr>
      </w:pPr>
      <w:r w:rsidRPr="003A1F41">
        <w:rPr>
          <w:rFonts w:ascii="Verdana" w:hAnsi="Verdana"/>
          <w:sz w:val="20"/>
          <w:szCs w:val="20"/>
        </w:rPr>
        <w:t xml:space="preserve">An anarchist in the late 1920s, by the 1930s he had begun to consider himself a socialist. In 1936, he was commissioned to write an account of poverty among unemployed miners in northern England, which resulted in 'The Road to Wigan Pier' (1937). Late in 1936, Orwell travelled to Spain to fight for the Republicans against Franco's Nationalists. He was forced to flee in fear of his life from Soviet-backed communists who were suppressing revolutionary socialist dissenters. </w:t>
      </w:r>
      <w:r w:rsidRPr="003A1F41">
        <w:rPr>
          <w:rFonts w:ascii="Verdana" w:hAnsi="Verdana"/>
          <w:sz w:val="20"/>
          <w:szCs w:val="20"/>
          <w:lang w:val="en-GB"/>
        </w:rPr>
        <w:t xml:space="preserve">After that he wrote </w:t>
      </w:r>
      <w:r w:rsidRPr="003A1F41">
        <w:rPr>
          <w:rFonts w:ascii="Verdana" w:hAnsi="Verdana"/>
          <w:sz w:val="20"/>
          <w:szCs w:val="20"/>
        </w:rPr>
        <w:t>'Homage to Catalonia' (1938).The experience turned him into a lifelong anti-Stalinist.</w:t>
      </w:r>
    </w:p>
    <w:p w14:paraId="6DB65F33" w14:textId="77777777" w:rsidR="00FA0A75" w:rsidRPr="003A1F41" w:rsidRDefault="00FA0A75" w:rsidP="00FA0A75">
      <w:pPr>
        <w:pStyle w:val="NormalWeb"/>
        <w:shd w:val="clear" w:color="auto" w:fill="FFFFFF"/>
        <w:spacing w:before="0" w:beforeAutospacing="0" w:after="225" w:afterAutospacing="0" w:line="312" w:lineRule="atLeast"/>
        <w:jc w:val="both"/>
        <w:rPr>
          <w:rFonts w:ascii="Verdana" w:hAnsi="Verdana"/>
          <w:sz w:val="20"/>
          <w:szCs w:val="20"/>
        </w:rPr>
      </w:pPr>
      <w:r w:rsidRPr="003A1F41">
        <w:rPr>
          <w:rFonts w:ascii="Verdana" w:hAnsi="Verdana"/>
          <w:sz w:val="20"/>
          <w:szCs w:val="20"/>
        </w:rPr>
        <w:t>Between 1941 and 1943, Orwell worked on propaganda for the BBC. In 1943, he became literary editor of the Tribune, a weekly left-wing magazine. By now he was a prolific journalist, writing articles, reviews and books.</w:t>
      </w:r>
    </w:p>
    <w:p w14:paraId="086F19B9" w14:textId="77777777" w:rsidR="00FA0A75" w:rsidRPr="003A1F41" w:rsidRDefault="00FA0A75" w:rsidP="00FA0A75">
      <w:pPr>
        <w:pStyle w:val="NormalWeb"/>
        <w:shd w:val="clear" w:color="auto" w:fill="FFFFFF"/>
        <w:spacing w:before="0" w:beforeAutospacing="0" w:after="225" w:afterAutospacing="0" w:line="312" w:lineRule="atLeast"/>
        <w:jc w:val="both"/>
        <w:rPr>
          <w:rFonts w:ascii="Verdana" w:hAnsi="Verdana"/>
          <w:sz w:val="20"/>
          <w:szCs w:val="20"/>
        </w:rPr>
      </w:pPr>
      <w:r w:rsidRPr="003A1F41">
        <w:rPr>
          <w:rFonts w:ascii="Verdana" w:hAnsi="Verdana"/>
          <w:sz w:val="20"/>
          <w:szCs w:val="20"/>
        </w:rPr>
        <w:t>In 1945, Orwell's 'Animal Farm' was published. A political fable set in a farmyard but based on Stalin's betrayal of the Russian Revolution, it made Orwell's name and ensured he was financially comfortable for the first time in his life. 'Nineteen Eighty-Four' was published four years later. Set in an imaginary totalitarian future, the book made a deep impression, with its title and many phrases - such as 'Big Brother is watching you', 'newspeak' and 'doublethink' - entering popular use. By now Orwell's health was deteriorating and he died of tuberculosis on 21 January 1950.</w:t>
      </w:r>
    </w:p>
    <w:p w14:paraId="3EB66615" w14:textId="57FB8180" w:rsidR="00FA0A75" w:rsidRPr="003A1F41" w:rsidRDefault="00FA0A75" w:rsidP="00FA0A75">
      <w:pPr>
        <w:jc w:val="both"/>
        <w:rPr>
          <w:rFonts w:ascii="Verdana" w:hAnsi="Verdana"/>
          <w:b/>
          <w:bCs/>
          <w:sz w:val="20"/>
          <w:szCs w:val="20"/>
          <w:lang w:val="en-GB"/>
        </w:rPr>
      </w:pPr>
      <w:r>
        <w:rPr>
          <w:rFonts w:ascii="Verdana" w:hAnsi="Verdana"/>
          <w:sz w:val="20"/>
          <w:szCs w:val="20"/>
          <w:lang w:val="en-GB"/>
        </w:rPr>
        <w:br/>
      </w:r>
      <w:r w:rsidRPr="003A1F41">
        <w:rPr>
          <w:rFonts w:ascii="Verdana" w:hAnsi="Verdana"/>
          <w:b/>
          <w:bCs/>
          <w:sz w:val="20"/>
          <w:szCs w:val="20"/>
          <w:lang w:val="en-GB"/>
        </w:rPr>
        <w:t xml:space="preserve">Read the text about </w:t>
      </w:r>
      <w:r>
        <w:rPr>
          <w:rFonts w:ascii="Verdana" w:hAnsi="Verdana"/>
          <w:b/>
          <w:bCs/>
          <w:sz w:val="20"/>
          <w:szCs w:val="20"/>
          <w:lang w:val="en-GB"/>
        </w:rPr>
        <w:t xml:space="preserve">George </w:t>
      </w:r>
      <w:r w:rsidRPr="003A1F41">
        <w:rPr>
          <w:rFonts w:ascii="Verdana" w:hAnsi="Verdana"/>
          <w:b/>
          <w:bCs/>
          <w:sz w:val="20"/>
          <w:szCs w:val="20"/>
          <w:lang w:val="en-GB"/>
        </w:rPr>
        <w:t>Orwell and complete the chart.</w:t>
      </w:r>
    </w:p>
    <w:tbl>
      <w:tblPr>
        <w:tblStyle w:val="Grilledutableau"/>
        <w:tblW w:w="0" w:type="auto"/>
        <w:tblInd w:w="-289" w:type="dxa"/>
        <w:tblLook w:val="04A0" w:firstRow="1" w:lastRow="0" w:firstColumn="1" w:lastColumn="0" w:noHBand="0" w:noVBand="1"/>
      </w:tblPr>
      <w:tblGrid>
        <w:gridCol w:w="4395"/>
        <w:gridCol w:w="5954"/>
      </w:tblGrid>
      <w:tr w:rsidR="00FA0A75" w:rsidRPr="003A1F41" w14:paraId="2A826588" w14:textId="77777777" w:rsidTr="00FA0A75">
        <w:trPr>
          <w:trHeight w:val="567"/>
        </w:trPr>
        <w:tc>
          <w:tcPr>
            <w:tcW w:w="4395" w:type="dxa"/>
          </w:tcPr>
          <w:p w14:paraId="76771362" w14:textId="77777777" w:rsidR="00FA0A75" w:rsidRPr="003A1F41" w:rsidRDefault="00FA0A75" w:rsidP="00C324AF">
            <w:pPr>
              <w:jc w:val="both"/>
              <w:rPr>
                <w:lang w:val="en-GB"/>
              </w:rPr>
            </w:pPr>
            <w:r w:rsidRPr="003A1F41">
              <w:rPr>
                <w:b/>
                <w:bCs/>
              </w:rPr>
              <w:t xml:space="preserve">Childhood </w:t>
            </w:r>
            <w:r w:rsidRPr="003A1F41">
              <w:br/>
              <w:t>birth • parents / family • education</w:t>
            </w:r>
          </w:p>
        </w:tc>
        <w:tc>
          <w:tcPr>
            <w:tcW w:w="5954" w:type="dxa"/>
          </w:tcPr>
          <w:p w14:paraId="512F9C0C" w14:textId="77777777" w:rsidR="00FA0A75" w:rsidRPr="003A1F41" w:rsidRDefault="00FA0A75" w:rsidP="00C324AF">
            <w:pPr>
              <w:jc w:val="both"/>
              <w:rPr>
                <w:lang w:val="en-GB"/>
              </w:rPr>
            </w:pPr>
          </w:p>
        </w:tc>
      </w:tr>
      <w:tr w:rsidR="00FA0A75" w:rsidRPr="003A1F41" w14:paraId="71E282E8" w14:textId="77777777" w:rsidTr="00FA0A75">
        <w:trPr>
          <w:trHeight w:val="567"/>
        </w:trPr>
        <w:tc>
          <w:tcPr>
            <w:tcW w:w="4395" w:type="dxa"/>
          </w:tcPr>
          <w:p w14:paraId="677DDED5" w14:textId="77777777" w:rsidR="00FA0A75" w:rsidRPr="003A1F41" w:rsidRDefault="00FA0A75" w:rsidP="00C324AF">
            <w:pPr>
              <w:jc w:val="both"/>
              <w:rPr>
                <w:lang w:val="en-GB"/>
              </w:rPr>
            </w:pPr>
            <w:r w:rsidRPr="003A1F41">
              <w:rPr>
                <w:b/>
                <w:bCs/>
              </w:rPr>
              <w:t>The colonial police officer (1922-27)</w:t>
            </w:r>
            <w:r w:rsidRPr="003A1F41">
              <w:t xml:space="preserve"> </w:t>
            </w:r>
            <w:r w:rsidRPr="003A1F41">
              <w:br/>
              <w:t>places • experiences</w:t>
            </w:r>
          </w:p>
        </w:tc>
        <w:tc>
          <w:tcPr>
            <w:tcW w:w="5954" w:type="dxa"/>
          </w:tcPr>
          <w:p w14:paraId="62DA75B5" w14:textId="77777777" w:rsidR="00FA0A75" w:rsidRPr="003A1F41" w:rsidRDefault="00FA0A75" w:rsidP="00C324AF">
            <w:pPr>
              <w:jc w:val="both"/>
              <w:rPr>
                <w:lang w:val="en-GB"/>
              </w:rPr>
            </w:pPr>
          </w:p>
        </w:tc>
      </w:tr>
      <w:tr w:rsidR="00FA0A75" w:rsidRPr="003A1F41" w14:paraId="18C206F3" w14:textId="77777777" w:rsidTr="00FA0A75">
        <w:trPr>
          <w:trHeight w:val="567"/>
        </w:trPr>
        <w:tc>
          <w:tcPr>
            <w:tcW w:w="4395" w:type="dxa"/>
          </w:tcPr>
          <w:p w14:paraId="19C4FC8A" w14:textId="77777777" w:rsidR="00FA0A75" w:rsidRPr="003A1F41" w:rsidRDefault="00FA0A75" w:rsidP="00C324AF">
            <w:pPr>
              <w:jc w:val="both"/>
              <w:rPr>
                <w:lang w:val="en-GB"/>
              </w:rPr>
            </w:pPr>
            <w:r w:rsidRPr="003A1F41">
              <w:rPr>
                <w:b/>
                <w:bCs/>
              </w:rPr>
              <w:t>The Defender of Working-class Life (1928-36)</w:t>
            </w:r>
            <w:r w:rsidRPr="003A1F41">
              <w:t xml:space="preserve"> places • experiences • writings</w:t>
            </w:r>
          </w:p>
        </w:tc>
        <w:tc>
          <w:tcPr>
            <w:tcW w:w="5954" w:type="dxa"/>
          </w:tcPr>
          <w:p w14:paraId="3518F028" w14:textId="77777777" w:rsidR="00FA0A75" w:rsidRPr="003A1F41" w:rsidRDefault="00FA0A75" w:rsidP="00C324AF">
            <w:pPr>
              <w:jc w:val="both"/>
              <w:rPr>
                <w:lang w:val="en-GB"/>
              </w:rPr>
            </w:pPr>
          </w:p>
        </w:tc>
      </w:tr>
      <w:tr w:rsidR="00FA0A75" w:rsidRPr="003A1F41" w14:paraId="0424A99B" w14:textId="77777777" w:rsidTr="00FA0A75">
        <w:trPr>
          <w:trHeight w:val="567"/>
        </w:trPr>
        <w:tc>
          <w:tcPr>
            <w:tcW w:w="4395" w:type="dxa"/>
          </w:tcPr>
          <w:p w14:paraId="669158A4" w14:textId="77777777" w:rsidR="00FA0A75" w:rsidRPr="003A1F41" w:rsidRDefault="00FA0A75" w:rsidP="00C324AF">
            <w:pPr>
              <w:rPr>
                <w:lang w:val="en-GB"/>
              </w:rPr>
            </w:pPr>
            <w:r w:rsidRPr="003A1F41">
              <w:rPr>
                <w:b/>
                <w:bCs/>
              </w:rPr>
              <w:t>Political Activist political ideas</w:t>
            </w:r>
            <w:r w:rsidRPr="003A1F41">
              <w:t xml:space="preserve"> </w:t>
            </w:r>
            <w:r w:rsidRPr="003A1F41">
              <w:br/>
              <w:t>events he took part in • actions • writings</w:t>
            </w:r>
          </w:p>
        </w:tc>
        <w:tc>
          <w:tcPr>
            <w:tcW w:w="5954" w:type="dxa"/>
          </w:tcPr>
          <w:p w14:paraId="7102668A" w14:textId="77777777" w:rsidR="00FA0A75" w:rsidRPr="003A1F41" w:rsidRDefault="00FA0A75" w:rsidP="00C324AF">
            <w:pPr>
              <w:jc w:val="both"/>
              <w:rPr>
                <w:lang w:val="en-GB"/>
              </w:rPr>
            </w:pPr>
          </w:p>
        </w:tc>
      </w:tr>
      <w:tr w:rsidR="00FA0A75" w:rsidRPr="003A1F41" w14:paraId="16AA307B" w14:textId="77777777" w:rsidTr="00FA0A75">
        <w:trPr>
          <w:trHeight w:val="567"/>
        </w:trPr>
        <w:tc>
          <w:tcPr>
            <w:tcW w:w="4395" w:type="dxa"/>
          </w:tcPr>
          <w:p w14:paraId="0D8B6153" w14:textId="77777777" w:rsidR="00FA0A75" w:rsidRPr="003A1F41" w:rsidRDefault="00FA0A75" w:rsidP="00C324AF">
            <w:pPr>
              <w:rPr>
                <w:lang w:val="fr-FR"/>
              </w:rPr>
            </w:pPr>
            <w:r w:rsidRPr="003A1F41">
              <w:rPr>
                <w:b/>
                <w:bCs/>
              </w:rPr>
              <w:t>Journalism</w:t>
            </w:r>
            <w:r w:rsidRPr="003A1F41">
              <w:rPr>
                <w:b/>
                <w:bCs/>
                <w:lang w:val="fr-FR"/>
              </w:rPr>
              <w:t xml:space="preserve"> </w:t>
            </w:r>
            <w:r w:rsidRPr="003A1F41">
              <w:rPr>
                <w:b/>
                <w:bCs/>
              </w:rPr>
              <w:t>(1941-50)</w:t>
            </w:r>
            <w:r w:rsidRPr="003A1F41">
              <w:rPr>
                <w:b/>
                <w:bCs/>
              </w:rPr>
              <w:br/>
            </w:r>
            <w:r w:rsidRPr="003A1F41">
              <w:t>employers • famous subjects</w:t>
            </w:r>
          </w:p>
        </w:tc>
        <w:tc>
          <w:tcPr>
            <w:tcW w:w="5954" w:type="dxa"/>
          </w:tcPr>
          <w:p w14:paraId="3721619A" w14:textId="77777777" w:rsidR="00FA0A75" w:rsidRPr="003A1F41" w:rsidRDefault="00FA0A75" w:rsidP="00C324AF">
            <w:pPr>
              <w:jc w:val="both"/>
              <w:rPr>
                <w:lang w:val="en-GB"/>
              </w:rPr>
            </w:pPr>
          </w:p>
        </w:tc>
      </w:tr>
      <w:tr w:rsidR="00FA0A75" w:rsidRPr="003A1F41" w14:paraId="633FE8EF" w14:textId="77777777" w:rsidTr="00FA0A75">
        <w:trPr>
          <w:trHeight w:val="567"/>
        </w:trPr>
        <w:tc>
          <w:tcPr>
            <w:tcW w:w="4395" w:type="dxa"/>
          </w:tcPr>
          <w:p w14:paraId="1A12A8DE" w14:textId="77777777" w:rsidR="00FA0A75" w:rsidRPr="003A1F41" w:rsidRDefault="00FA0A75" w:rsidP="00C324AF">
            <w:pPr>
              <w:jc w:val="both"/>
              <w:rPr>
                <w:b/>
                <w:bCs/>
              </w:rPr>
            </w:pPr>
            <w:r w:rsidRPr="003A1F41">
              <w:rPr>
                <w:b/>
                <w:bCs/>
              </w:rPr>
              <w:t>Books</w:t>
            </w:r>
          </w:p>
        </w:tc>
        <w:tc>
          <w:tcPr>
            <w:tcW w:w="5954" w:type="dxa"/>
          </w:tcPr>
          <w:p w14:paraId="58E4F961" w14:textId="77777777" w:rsidR="00FA0A75" w:rsidRPr="003A1F41" w:rsidRDefault="00FA0A75" w:rsidP="00C324AF">
            <w:pPr>
              <w:jc w:val="both"/>
              <w:rPr>
                <w:lang w:val="en-GB"/>
              </w:rPr>
            </w:pPr>
          </w:p>
        </w:tc>
      </w:tr>
      <w:tr w:rsidR="00FA0A75" w:rsidRPr="003A1F41" w14:paraId="15CA919E" w14:textId="77777777" w:rsidTr="00FA0A75">
        <w:trPr>
          <w:trHeight w:val="567"/>
        </w:trPr>
        <w:tc>
          <w:tcPr>
            <w:tcW w:w="4395" w:type="dxa"/>
          </w:tcPr>
          <w:p w14:paraId="25D80BD7" w14:textId="77777777" w:rsidR="00FA0A75" w:rsidRPr="003A1F41" w:rsidRDefault="00FA0A75" w:rsidP="00C324AF">
            <w:pPr>
              <w:jc w:val="both"/>
              <w:rPr>
                <w:b/>
                <w:bCs/>
              </w:rPr>
            </w:pPr>
            <w:r w:rsidRPr="003A1F41">
              <w:rPr>
                <w:b/>
                <w:bCs/>
                <w:lang w:val="fr-FR"/>
              </w:rPr>
              <w:t>D</w:t>
            </w:r>
            <w:r w:rsidRPr="003A1F41">
              <w:rPr>
                <w:b/>
                <w:bCs/>
              </w:rPr>
              <w:t>eath</w:t>
            </w:r>
          </w:p>
        </w:tc>
        <w:tc>
          <w:tcPr>
            <w:tcW w:w="5954" w:type="dxa"/>
          </w:tcPr>
          <w:p w14:paraId="6C4B09F9" w14:textId="77777777" w:rsidR="00FA0A75" w:rsidRPr="003A1F41" w:rsidRDefault="00FA0A75" w:rsidP="00C324AF">
            <w:pPr>
              <w:jc w:val="both"/>
              <w:rPr>
                <w:lang w:val="en-GB"/>
              </w:rPr>
            </w:pPr>
          </w:p>
        </w:tc>
      </w:tr>
    </w:tbl>
    <w:p w14:paraId="74B2CF52" w14:textId="77777777" w:rsidR="00FA0A75" w:rsidRDefault="00FA0A75" w:rsidP="00FA0A75">
      <w:pPr>
        <w:jc w:val="both"/>
        <w:rPr>
          <w:rFonts w:ascii="Verdana" w:hAnsi="Verdana"/>
          <w:lang w:val="en-GB"/>
        </w:rPr>
      </w:pPr>
    </w:p>
    <w:p w14:paraId="733989D3" w14:textId="0BFB379A" w:rsidR="00FA0A75" w:rsidRPr="00470AD4" w:rsidRDefault="00FA0A75" w:rsidP="00470AD4">
      <w:pPr>
        <w:jc w:val="both"/>
        <w:rPr>
          <w:rStyle w:val="Lienhypertexte"/>
          <w:rFonts w:cstheme="minorHAnsi"/>
          <w:color w:val="auto"/>
          <w:sz w:val="24"/>
          <w:szCs w:val="24"/>
          <w:u w:val="none"/>
        </w:rPr>
      </w:pPr>
      <w:r w:rsidRPr="00470AD4">
        <w:rPr>
          <w:rFonts w:cstheme="minorHAnsi"/>
          <w:sz w:val="24"/>
          <w:szCs w:val="24"/>
          <w:lang w:val="en-GB"/>
        </w:rPr>
        <w:t xml:space="preserve">Check your memory : </w:t>
      </w:r>
      <w:hyperlink r:id="rId12" w:history="1">
        <w:r w:rsidRPr="00470AD4">
          <w:rPr>
            <w:rStyle w:val="Lienhypertexte"/>
            <w:rFonts w:cstheme="minorHAnsi"/>
            <w:sz w:val="24"/>
            <w:szCs w:val="24"/>
          </w:rPr>
          <w:t>https://learningapps.org/watch?v=ps1n4zfkk21</w:t>
        </w:r>
      </w:hyperlink>
    </w:p>
    <w:sectPr w:rsidR="00FA0A75" w:rsidRPr="00470AD4" w:rsidSect="007C58B8">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0E107" w14:textId="77777777" w:rsidR="00830084" w:rsidRDefault="00830084" w:rsidP="00470AD4">
      <w:pPr>
        <w:spacing w:after="0" w:line="240" w:lineRule="auto"/>
      </w:pPr>
      <w:r>
        <w:separator/>
      </w:r>
    </w:p>
  </w:endnote>
  <w:endnote w:type="continuationSeparator" w:id="0">
    <w:p w14:paraId="1E1D56BD" w14:textId="77777777" w:rsidR="00830084" w:rsidRDefault="00830084" w:rsidP="00470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
    <w:altName w:val="Roboto"/>
    <w:charset w:val="00"/>
    <w:family w:val="auto"/>
    <w:pitch w:val="variable"/>
    <w:sig w:usb0="E00002FF"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4C720" w14:textId="77777777" w:rsidR="00830084" w:rsidRDefault="00830084" w:rsidP="00470AD4">
      <w:pPr>
        <w:spacing w:after="0" w:line="240" w:lineRule="auto"/>
      </w:pPr>
      <w:r>
        <w:separator/>
      </w:r>
    </w:p>
  </w:footnote>
  <w:footnote w:type="continuationSeparator" w:id="0">
    <w:p w14:paraId="2D607AF2" w14:textId="77777777" w:rsidR="00830084" w:rsidRDefault="00830084" w:rsidP="00470A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03198" w14:textId="77777777" w:rsidR="00470AD4" w:rsidRDefault="00470AD4">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8B8"/>
    <w:rsid w:val="001822AE"/>
    <w:rsid w:val="004130D0"/>
    <w:rsid w:val="00470AD4"/>
    <w:rsid w:val="007A1A33"/>
    <w:rsid w:val="007C58B8"/>
    <w:rsid w:val="00830084"/>
    <w:rsid w:val="00A74649"/>
    <w:rsid w:val="00FA0A7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2E6B0"/>
  <w15:chartTrackingRefBased/>
  <w15:docId w15:val="{16D3547D-8485-448E-9818-7656747C2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C58B8"/>
    <w:rPr>
      <w:color w:val="0563C1" w:themeColor="hyperlink"/>
      <w:u w:val="single"/>
    </w:rPr>
  </w:style>
  <w:style w:type="paragraph" w:styleId="NormalWeb">
    <w:name w:val="Normal (Web)"/>
    <w:basedOn w:val="Normal"/>
    <w:uiPriority w:val="99"/>
    <w:semiHidden/>
    <w:unhideWhenUsed/>
    <w:rsid w:val="00FA0A75"/>
    <w:pPr>
      <w:spacing w:before="100" w:beforeAutospacing="1" w:after="100" w:afterAutospacing="1" w:line="240" w:lineRule="auto"/>
    </w:pPr>
    <w:rPr>
      <w:rFonts w:ascii="Times New Roman" w:eastAsia="Times New Roman" w:hAnsi="Times New Roman" w:cs="Times New Roman"/>
      <w:sz w:val="24"/>
      <w:szCs w:val="24"/>
    </w:rPr>
  </w:style>
  <w:style w:type="character" w:styleId="Accentuation">
    <w:name w:val="Emphasis"/>
    <w:basedOn w:val="Policepardfaut"/>
    <w:uiPriority w:val="20"/>
    <w:qFormat/>
    <w:rsid w:val="00FA0A75"/>
    <w:rPr>
      <w:i/>
      <w:iCs/>
    </w:rPr>
  </w:style>
  <w:style w:type="table" w:styleId="Grilledutableau">
    <w:name w:val="Table Grid"/>
    <w:basedOn w:val="TableauNormal"/>
    <w:uiPriority w:val="39"/>
    <w:rsid w:val="00FA0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70AD4"/>
    <w:pPr>
      <w:tabs>
        <w:tab w:val="center" w:pos="4536"/>
        <w:tab w:val="right" w:pos="9072"/>
      </w:tabs>
      <w:spacing w:after="0" w:line="240" w:lineRule="auto"/>
    </w:pPr>
  </w:style>
  <w:style w:type="character" w:customStyle="1" w:styleId="En-tteCar">
    <w:name w:val="En-tête Car"/>
    <w:basedOn w:val="Policepardfaut"/>
    <w:link w:val="En-tte"/>
    <w:uiPriority w:val="99"/>
    <w:rsid w:val="00470AD4"/>
  </w:style>
  <w:style w:type="paragraph" w:styleId="Pieddepage">
    <w:name w:val="footer"/>
    <w:basedOn w:val="Normal"/>
    <w:link w:val="PieddepageCar"/>
    <w:uiPriority w:val="99"/>
    <w:unhideWhenUsed/>
    <w:rsid w:val="00470AD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70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s://learningapps.org/watch?v=ps1n4zfkk2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earningapps.org/watch?v=pp8spu9dn21"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youtu.be/rh3fbyupE2c"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2961</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Alliaume</dc:creator>
  <cp:keywords/>
  <dc:description/>
  <cp:lastModifiedBy>Audrey Alliaume</cp:lastModifiedBy>
  <cp:revision>4</cp:revision>
  <dcterms:created xsi:type="dcterms:W3CDTF">2021-09-11T21:57:00Z</dcterms:created>
  <dcterms:modified xsi:type="dcterms:W3CDTF">2021-09-11T22:02:00Z</dcterms:modified>
</cp:coreProperties>
</file>