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C23D2B" w14:textId="03555891" w:rsidR="00393934" w:rsidRPr="00C01F2D" w:rsidRDefault="00C01F2D" w:rsidP="003939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b/>
          <w:sz w:val="28"/>
          <w:szCs w:val="28"/>
        </w:rPr>
      </w:pPr>
      <w:bookmarkStart w:id="0" w:name="_GoBack"/>
      <w:bookmarkEnd w:id="0"/>
      <w:r w:rsidRPr="00C01F2D">
        <w:rPr>
          <w:rFonts w:ascii="Comic Sans MS" w:hAnsi="Comic Sans MS"/>
          <w:b/>
          <w:sz w:val="28"/>
          <w:szCs w:val="28"/>
        </w:rPr>
        <w:t xml:space="preserve">Fiche de révision 2 : </w:t>
      </w:r>
      <w:r w:rsidR="00393934" w:rsidRPr="00C01F2D">
        <w:rPr>
          <w:rFonts w:ascii="Comic Sans MS" w:hAnsi="Comic Sans MS"/>
          <w:b/>
          <w:sz w:val="28"/>
          <w:szCs w:val="28"/>
        </w:rPr>
        <w:t>Rappel des grandes notions de 4</w:t>
      </w:r>
      <w:r w:rsidR="00393934" w:rsidRPr="00C01F2D">
        <w:rPr>
          <w:rFonts w:ascii="Comic Sans MS" w:hAnsi="Comic Sans MS"/>
          <w:b/>
          <w:sz w:val="28"/>
          <w:szCs w:val="28"/>
          <w:vertAlign w:val="superscript"/>
        </w:rPr>
        <w:t>ème</w:t>
      </w:r>
      <w:r w:rsidR="00393934" w:rsidRPr="00C01F2D">
        <w:rPr>
          <w:rFonts w:ascii="Comic Sans MS" w:hAnsi="Comic Sans MS"/>
          <w:b/>
          <w:sz w:val="28"/>
          <w:szCs w:val="28"/>
        </w:rPr>
        <w:t xml:space="preserve"> et 3</w:t>
      </w:r>
      <w:r w:rsidRPr="00C01F2D">
        <w:rPr>
          <w:rFonts w:ascii="Comic Sans MS" w:hAnsi="Comic Sans MS"/>
          <w:b/>
          <w:sz w:val="28"/>
          <w:szCs w:val="28"/>
          <w:vertAlign w:val="superscript"/>
        </w:rPr>
        <w:t>ème</w:t>
      </w:r>
      <w:r>
        <w:rPr>
          <w:rFonts w:ascii="Comic Sans MS" w:hAnsi="Comic Sans MS"/>
          <w:b/>
          <w:sz w:val="28"/>
          <w:szCs w:val="28"/>
        </w:rPr>
        <w:t xml:space="preserve"> </w:t>
      </w:r>
    </w:p>
    <w:p w14:paraId="3CB1676C" w14:textId="77777777" w:rsidR="00393934" w:rsidRPr="006B1F4C" w:rsidRDefault="00393934" w:rsidP="00393934">
      <w:pPr>
        <w:ind w:left="-284" w:right="-517"/>
        <w:jc w:val="both"/>
        <w:rPr>
          <w:sz w:val="24"/>
          <w:szCs w:val="24"/>
        </w:rPr>
      </w:pPr>
    </w:p>
    <w:p w14:paraId="7CD97B0A" w14:textId="4FCFFAFB" w:rsidR="000662FD" w:rsidRPr="006B1F4C" w:rsidRDefault="000662FD" w:rsidP="00393934">
      <w:pPr>
        <w:ind w:left="-284" w:right="-517"/>
        <w:jc w:val="both"/>
        <w:rPr>
          <w:sz w:val="24"/>
          <w:szCs w:val="24"/>
        </w:rPr>
      </w:pPr>
      <w:r w:rsidRPr="006B1F4C">
        <w:rPr>
          <w:sz w:val="24"/>
          <w:szCs w:val="24"/>
        </w:rPr>
        <w:t xml:space="preserve">1/ </w:t>
      </w:r>
      <w:r w:rsidR="00C01F2D" w:rsidRPr="006B1F4C">
        <w:rPr>
          <w:sz w:val="24"/>
          <w:szCs w:val="24"/>
        </w:rPr>
        <w:t>Sur le planisphère ci-</w:t>
      </w:r>
      <w:r w:rsidR="006B1F4C" w:rsidRPr="006B1F4C">
        <w:rPr>
          <w:sz w:val="24"/>
          <w:szCs w:val="24"/>
        </w:rPr>
        <w:t>joint</w:t>
      </w:r>
      <w:r w:rsidR="00C01F2D" w:rsidRPr="006B1F4C">
        <w:rPr>
          <w:sz w:val="24"/>
          <w:szCs w:val="24"/>
        </w:rPr>
        <w:t>, indiquer</w:t>
      </w:r>
      <w:r w:rsidRPr="006B1F4C">
        <w:rPr>
          <w:sz w:val="24"/>
          <w:szCs w:val="24"/>
        </w:rPr>
        <w:t xml:space="preserve"> les continents</w:t>
      </w:r>
      <w:r w:rsidR="00393934" w:rsidRPr="006B1F4C">
        <w:rPr>
          <w:sz w:val="24"/>
          <w:szCs w:val="24"/>
        </w:rPr>
        <w:t xml:space="preserve"> </w:t>
      </w:r>
      <w:proofErr w:type="gramStart"/>
      <w:r w:rsidR="00393934" w:rsidRPr="006B1F4C">
        <w:rPr>
          <w:sz w:val="24"/>
          <w:szCs w:val="24"/>
        </w:rPr>
        <w:t>(</w:t>
      </w:r>
      <w:r w:rsidR="00C01F2D" w:rsidRPr="006B1F4C">
        <w:rPr>
          <w:sz w:val="24"/>
          <w:szCs w:val="24"/>
        </w:rPr>
        <w:t xml:space="preserve"> en</w:t>
      </w:r>
      <w:proofErr w:type="gramEnd"/>
      <w:r w:rsidR="00C01F2D" w:rsidRPr="006B1F4C">
        <w:rPr>
          <w:sz w:val="24"/>
          <w:szCs w:val="24"/>
        </w:rPr>
        <w:t xml:space="preserve"> majuscules</w:t>
      </w:r>
      <w:r w:rsidR="00393934" w:rsidRPr="006B1F4C">
        <w:rPr>
          <w:sz w:val="24"/>
          <w:szCs w:val="24"/>
        </w:rPr>
        <w:t xml:space="preserve"> noir</w:t>
      </w:r>
      <w:r w:rsidR="00C01F2D" w:rsidRPr="006B1F4C">
        <w:rPr>
          <w:sz w:val="24"/>
          <w:szCs w:val="24"/>
        </w:rPr>
        <w:t>es</w:t>
      </w:r>
      <w:r w:rsidR="00393934" w:rsidRPr="006B1F4C">
        <w:rPr>
          <w:sz w:val="24"/>
          <w:szCs w:val="24"/>
        </w:rPr>
        <w:t>)</w:t>
      </w:r>
      <w:r w:rsidR="00C01F2D" w:rsidRPr="006B1F4C">
        <w:rPr>
          <w:sz w:val="24"/>
          <w:szCs w:val="24"/>
        </w:rPr>
        <w:t xml:space="preserve"> et </w:t>
      </w:r>
      <w:r w:rsidRPr="006B1F4C">
        <w:rPr>
          <w:sz w:val="24"/>
          <w:szCs w:val="24"/>
        </w:rPr>
        <w:t>les océans</w:t>
      </w:r>
      <w:r w:rsidR="00393934" w:rsidRPr="006B1F4C">
        <w:rPr>
          <w:sz w:val="24"/>
          <w:szCs w:val="24"/>
        </w:rPr>
        <w:t xml:space="preserve"> (en</w:t>
      </w:r>
      <w:r w:rsidR="00C01F2D" w:rsidRPr="006B1F4C">
        <w:rPr>
          <w:sz w:val="24"/>
          <w:szCs w:val="24"/>
        </w:rPr>
        <w:t xml:space="preserve"> majuscules</w:t>
      </w:r>
      <w:r w:rsidR="00393934" w:rsidRPr="006B1F4C">
        <w:rPr>
          <w:sz w:val="24"/>
          <w:szCs w:val="24"/>
        </w:rPr>
        <w:t xml:space="preserve"> bleu</w:t>
      </w:r>
      <w:r w:rsidR="00C01F2D" w:rsidRPr="006B1F4C">
        <w:rPr>
          <w:sz w:val="24"/>
          <w:szCs w:val="24"/>
        </w:rPr>
        <w:t>es</w:t>
      </w:r>
      <w:r w:rsidR="00393934" w:rsidRPr="006B1F4C">
        <w:rPr>
          <w:sz w:val="24"/>
          <w:szCs w:val="24"/>
        </w:rPr>
        <w:t>).</w:t>
      </w:r>
    </w:p>
    <w:p w14:paraId="3E52228C" w14:textId="5534B451" w:rsidR="000662FD" w:rsidRPr="006B1F4C" w:rsidRDefault="000662FD" w:rsidP="00393934">
      <w:pPr>
        <w:pStyle w:val="Sansinterligne"/>
        <w:ind w:left="-284" w:right="-517"/>
        <w:jc w:val="both"/>
        <w:rPr>
          <w:b/>
          <w:i/>
          <w:iCs/>
          <w:sz w:val="24"/>
          <w:szCs w:val="24"/>
        </w:rPr>
      </w:pPr>
      <w:r w:rsidRPr="006B1F4C">
        <w:rPr>
          <w:sz w:val="24"/>
          <w:szCs w:val="24"/>
        </w:rPr>
        <w:t xml:space="preserve">2/ En vous appuyant sur cette définition de mondialisation, </w:t>
      </w:r>
      <w:r w:rsidR="00C01F2D" w:rsidRPr="006B1F4C">
        <w:rPr>
          <w:sz w:val="24"/>
          <w:szCs w:val="24"/>
        </w:rPr>
        <w:t xml:space="preserve">vous </w:t>
      </w:r>
      <w:r w:rsidRPr="006B1F4C">
        <w:rPr>
          <w:sz w:val="24"/>
          <w:szCs w:val="24"/>
        </w:rPr>
        <w:t>complét</w:t>
      </w:r>
      <w:r w:rsidR="00C01F2D" w:rsidRPr="006B1F4C">
        <w:rPr>
          <w:sz w:val="24"/>
          <w:szCs w:val="24"/>
        </w:rPr>
        <w:t>er</w:t>
      </w:r>
      <w:r w:rsidRPr="006B1F4C">
        <w:rPr>
          <w:sz w:val="24"/>
          <w:szCs w:val="24"/>
        </w:rPr>
        <w:t>e</w:t>
      </w:r>
      <w:r w:rsidR="00C01F2D" w:rsidRPr="006B1F4C">
        <w:rPr>
          <w:sz w:val="24"/>
          <w:szCs w:val="24"/>
        </w:rPr>
        <w:t>z</w:t>
      </w:r>
      <w:r w:rsidRPr="006B1F4C">
        <w:rPr>
          <w:sz w:val="24"/>
          <w:szCs w:val="24"/>
        </w:rPr>
        <w:t xml:space="preserve"> ce croquis : </w:t>
      </w:r>
      <w:r w:rsidRPr="006B1F4C">
        <w:rPr>
          <w:b/>
          <w:i/>
          <w:iCs/>
          <w:sz w:val="24"/>
          <w:szCs w:val="24"/>
        </w:rPr>
        <w:t>la mondialisation est une mise en relation des territoires par la multiplication des flux et des échanges entre différentes parties du monde.</w:t>
      </w:r>
    </w:p>
    <w:p w14:paraId="61F658DF" w14:textId="42BC4DDC" w:rsidR="006B1F4C" w:rsidRPr="006B1F4C" w:rsidRDefault="006B1F4C" w:rsidP="00393934">
      <w:pPr>
        <w:pStyle w:val="Sansinterligne"/>
        <w:ind w:left="-284" w:right="-517"/>
        <w:jc w:val="both"/>
        <w:rPr>
          <w:b/>
          <w:i/>
          <w:iCs/>
          <w:sz w:val="24"/>
          <w:szCs w:val="24"/>
        </w:rPr>
      </w:pPr>
    </w:p>
    <w:p w14:paraId="55B1B6B3" w14:textId="77777777" w:rsidR="006B1F4C" w:rsidRDefault="006B1F4C" w:rsidP="006B1F4C">
      <w:pPr>
        <w:pStyle w:val="Sansinterligne"/>
        <w:ind w:left="-284" w:right="-517"/>
        <w:jc w:val="both"/>
        <w:rPr>
          <w:b/>
        </w:rPr>
      </w:pPr>
      <w:r>
        <w:rPr>
          <w:b/>
          <w:i/>
          <w:iCs/>
        </w:rPr>
        <w:t xml:space="preserve">METHODE : </w:t>
      </w:r>
    </w:p>
    <w:p w14:paraId="7627D775" w14:textId="0248C460" w:rsidR="006B1F4C" w:rsidRDefault="006B1F4C" w:rsidP="006B1F4C">
      <w:pPr>
        <w:pStyle w:val="Sansinterligne"/>
        <w:ind w:left="-284" w:right="-517"/>
        <w:jc w:val="both"/>
      </w:pPr>
      <w:proofErr w:type="gramStart"/>
      <w:r>
        <w:rPr>
          <w:b/>
        </w:rPr>
        <w:t>a</w:t>
      </w:r>
      <w:proofErr w:type="gramEnd"/>
      <w:r>
        <w:rPr>
          <w:b/>
        </w:rPr>
        <w:t>/ E</w:t>
      </w:r>
      <w:r w:rsidR="000662FD">
        <w:t>ntoure</w:t>
      </w:r>
      <w:r w:rsidR="00C01F2D">
        <w:t>z</w:t>
      </w:r>
      <w:r w:rsidR="000662FD">
        <w:t xml:space="preserve"> </w:t>
      </w:r>
      <w:r w:rsidR="00C01F2D">
        <w:t xml:space="preserve">les </w:t>
      </w:r>
      <w:r w:rsidR="000662FD">
        <w:t>3 ou 4 grandes régions du monde</w:t>
      </w:r>
      <w:r w:rsidR="00C01F2D">
        <w:t xml:space="preserve"> </w:t>
      </w:r>
      <w:r w:rsidR="00FB1E8A">
        <w:t>qui regroupent les puissances mondiales</w:t>
      </w:r>
      <w:r>
        <w:t xml:space="preserve"> (</w:t>
      </w:r>
      <w:proofErr w:type="spellStart"/>
      <w:r>
        <w:t>choississez</w:t>
      </w:r>
      <w:proofErr w:type="spellEnd"/>
      <w:r>
        <w:t xml:space="preserve"> une couleur pertinente pour les entourer) et</w:t>
      </w:r>
      <w:r w:rsidR="00FB1E8A">
        <w:t xml:space="preserve"> </w:t>
      </w:r>
      <w:r w:rsidR="00A172E3">
        <w:t>nommez-les</w:t>
      </w:r>
      <w:r w:rsidR="00C01F2D">
        <w:t xml:space="preserve"> en majuscules noires soulignées</w:t>
      </w:r>
      <w:r w:rsidR="00A172E3">
        <w:t>.</w:t>
      </w:r>
    </w:p>
    <w:p w14:paraId="37507A7A" w14:textId="77777777" w:rsidR="006B1F4C" w:rsidRDefault="006B1F4C" w:rsidP="006B1F4C">
      <w:pPr>
        <w:pStyle w:val="Sansinterligne"/>
        <w:ind w:right="-517"/>
        <w:jc w:val="both"/>
      </w:pPr>
    </w:p>
    <w:p w14:paraId="6984FB4F" w14:textId="25777EA7" w:rsidR="006B1F4C" w:rsidRDefault="006B1F4C" w:rsidP="006B1F4C">
      <w:pPr>
        <w:pStyle w:val="Sansinterligne"/>
        <w:ind w:left="-284" w:right="-517"/>
        <w:jc w:val="both"/>
      </w:pPr>
      <w:r>
        <w:rPr>
          <w:b/>
        </w:rPr>
        <w:t xml:space="preserve">b/ </w:t>
      </w:r>
      <w:r w:rsidR="00A172E3">
        <w:t>R</w:t>
      </w:r>
      <w:r w:rsidR="000662FD">
        <w:t>eliez</w:t>
      </w:r>
      <w:r w:rsidR="00FB1E8A">
        <w:t>-</w:t>
      </w:r>
      <w:r w:rsidR="00FB1708">
        <w:t>les par des flux que vous pourrez hiérarchiser</w:t>
      </w:r>
      <w:r w:rsidR="00C01F2D">
        <w:t xml:space="preserve"> (</w:t>
      </w:r>
      <w:r>
        <w:sym w:font="Wingdings" w:char="F0E8"/>
      </w:r>
      <w:r>
        <w:t xml:space="preserve"> A</w:t>
      </w:r>
      <w:r w:rsidR="00C01F2D">
        <w:t>ttention, choisissez le bon figuré, la bonne couleur et le meilleur moyen de hi</w:t>
      </w:r>
      <w:r>
        <w:t>é</w:t>
      </w:r>
      <w:r w:rsidR="00C01F2D">
        <w:t>rarchiser)</w:t>
      </w:r>
      <w:r w:rsidR="00FB1708">
        <w:t>.</w:t>
      </w:r>
    </w:p>
    <w:p w14:paraId="74428875" w14:textId="77777777" w:rsidR="006B1F4C" w:rsidRDefault="006B1F4C" w:rsidP="006B1F4C">
      <w:pPr>
        <w:pStyle w:val="Sansinterligne"/>
        <w:ind w:left="-284" w:right="-517"/>
        <w:jc w:val="both"/>
      </w:pPr>
    </w:p>
    <w:p w14:paraId="50763BE5" w14:textId="3779EEC2" w:rsidR="006B1F4C" w:rsidRDefault="006B1F4C" w:rsidP="006B1F4C">
      <w:pPr>
        <w:pStyle w:val="Sansinterligne"/>
        <w:ind w:left="-284" w:right="-517"/>
        <w:jc w:val="both"/>
      </w:pPr>
      <w:proofErr w:type="gramStart"/>
      <w:r>
        <w:rPr>
          <w:b/>
        </w:rPr>
        <w:t>c</w:t>
      </w:r>
      <w:proofErr w:type="gramEnd"/>
      <w:r>
        <w:rPr>
          <w:b/>
        </w:rPr>
        <w:t xml:space="preserve">/ </w:t>
      </w:r>
      <w:r w:rsidR="000662FD">
        <w:t>Nommez les villes mondiales les plus importantes</w:t>
      </w:r>
      <w:r>
        <w:t xml:space="preserve"> ( en minuscules noires) </w:t>
      </w:r>
    </w:p>
    <w:p w14:paraId="5BC964DD" w14:textId="77777777" w:rsidR="006B1F4C" w:rsidRDefault="006B1F4C" w:rsidP="006B1F4C">
      <w:pPr>
        <w:pStyle w:val="Sansinterligne"/>
        <w:ind w:left="-284" w:right="-517"/>
        <w:jc w:val="both"/>
      </w:pPr>
    </w:p>
    <w:p w14:paraId="2C4CBCEA" w14:textId="582F4AB3" w:rsidR="00FB1708" w:rsidRDefault="006B1F4C" w:rsidP="006B1F4C">
      <w:pPr>
        <w:pStyle w:val="Sansinterligne"/>
        <w:ind w:left="-284" w:right="-517"/>
        <w:jc w:val="both"/>
      </w:pPr>
      <w:proofErr w:type="gramStart"/>
      <w:r>
        <w:rPr>
          <w:b/>
        </w:rPr>
        <w:t>d</w:t>
      </w:r>
      <w:proofErr w:type="gramEnd"/>
      <w:r>
        <w:rPr>
          <w:b/>
        </w:rPr>
        <w:t xml:space="preserve">/ </w:t>
      </w:r>
      <w:r w:rsidR="00FB1708">
        <w:t>Faites une légende</w:t>
      </w:r>
      <w:r w:rsidR="00393934">
        <w:t xml:space="preserve"> et donnez un titre au croquis</w:t>
      </w:r>
      <w:r w:rsidR="004A19CA">
        <w:t>.</w:t>
      </w:r>
    </w:p>
    <w:p w14:paraId="29519BC1" w14:textId="77777777" w:rsidR="006B1F4C" w:rsidRDefault="006B1F4C" w:rsidP="006B1F4C">
      <w:pPr>
        <w:pStyle w:val="Sansinterligne"/>
        <w:ind w:left="-284" w:right="-517"/>
        <w:jc w:val="both"/>
      </w:pPr>
    </w:p>
    <w:p w14:paraId="0051ED41" w14:textId="121142ED" w:rsidR="006B1F4C" w:rsidRDefault="006B1F4C" w:rsidP="006B1F4C">
      <w:pPr>
        <w:pStyle w:val="Sansinterligne"/>
        <w:ind w:left="-284" w:right="-517"/>
        <w:jc w:val="both"/>
        <w:rPr>
          <w:b/>
        </w:rPr>
      </w:pPr>
      <w:proofErr w:type="gramStart"/>
      <w:r>
        <w:rPr>
          <w:b/>
        </w:rPr>
        <w:t>e</w:t>
      </w:r>
      <w:proofErr w:type="gramEnd"/>
      <w:r>
        <w:rPr>
          <w:b/>
        </w:rPr>
        <w:t xml:space="preserve">/ Répondez à la question suivante : sur un croquis, que </w:t>
      </w:r>
      <w:proofErr w:type="spellStart"/>
      <w:r>
        <w:rPr>
          <w:b/>
        </w:rPr>
        <w:t>dois je</w:t>
      </w:r>
      <w:proofErr w:type="spellEnd"/>
      <w:r>
        <w:rPr>
          <w:b/>
        </w:rPr>
        <w:t xml:space="preserve"> réaliser en premier : la légende ou la partie « carte » ? Justifiez votre réponse. </w:t>
      </w:r>
    </w:p>
    <w:p w14:paraId="3B413672" w14:textId="77777777" w:rsidR="006B1F4C" w:rsidRDefault="006B1F4C" w:rsidP="006B1F4C">
      <w:pPr>
        <w:pStyle w:val="Sansinterligne"/>
        <w:ind w:left="-284" w:right="-517"/>
        <w:jc w:val="both"/>
        <w:rPr>
          <w:b/>
        </w:rPr>
      </w:pPr>
    </w:p>
    <w:p w14:paraId="5B41EB5C" w14:textId="0B9B6BCA" w:rsidR="006B1F4C" w:rsidRDefault="006B1F4C" w:rsidP="006B1F4C">
      <w:pPr>
        <w:pStyle w:val="Sansinterligne"/>
        <w:pBdr>
          <w:top w:val="single" w:sz="12" w:space="1" w:color="auto"/>
          <w:bottom w:val="single" w:sz="12" w:space="1" w:color="auto"/>
        </w:pBdr>
        <w:ind w:left="-284" w:right="-517"/>
        <w:jc w:val="both"/>
        <w:rPr>
          <w:b/>
        </w:rPr>
      </w:pPr>
    </w:p>
    <w:p w14:paraId="380AA652" w14:textId="46E67487" w:rsidR="006B1F4C" w:rsidRDefault="006B1F4C" w:rsidP="006B1F4C">
      <w:pPr>
        <w:pStyle w:val="Sansinterligne"/>
        <w:pBdr>
          <w:bottom w:val="single" w:sz="12" w:space="1" w:color="auto"/>
          <w:between w:val="single" w:sz="12" w:space="1" w:color="auto"/>
        </w:pBdr>
        <w:ind w:left="-284" w:right="-517"/>
        <w:jc w:val="both"/>
        <w:rPr>
          <w:b/>
        </w:rPr>
      </w:pPr>
    </w:p>
    <w:p w14:paraId="16F8277D" w14:textId="77777777" w:rsidR="00A172E3" w:rsidRDefault="00A172E3" w:rsidP="00393934">
      <w:pPr>
        <w:pStyle w:val="Sansinterligne"/>
        <w:ind w:left="-284" w:right="-517"/>
        <w:jc w:val="both"/>
      </w:pPr>
    </w:p>
    <w:p w14:paraId="490FAF04" w14:textId="5A9FBDB1" w:rsidR="000662FD" w:rsidRPr="006B1F4C" w:rsidRDefault="000662FD" w:rsidP="00393934">
      <w:pPr>
        <w:pStyle w:val="Sansinterligne"/>
        <w:ind w:left="-284" w:right="-517"/>
        <w:jc w:val="both"/>
        <w:rPr>
          <w:b/>
          <w:bCs/>
          <w:sz w:val="24"/>
          <w:szCs w:val="24"/>
        </w:rPr>
      </w:pPr>
      <w:r w:rsidRPr="006B1F4C">
        <w:rPr>
          <w:b/>
          <w:bCs/>
          <w:sz w:val="24"/>
          <w:szCs w:val="24"/>
        </w:rPr>
        <w:t xml:space="preserve">3/ Choisissez </w:t>
      </w:r>
      <w:r w:rsidR="00FB1E8A" w:rsidRPr="006B1F4C">
        <w:rPr>
          <w:b/>
          <w:bCs/>
          <w:sz w:val="24"/>
          <w:szCs w:val="24"/>
        </w:rPr>
        <w:t>deux</w:t>
      </w:r>
      <w:r w:rsidRPr="006B1F4C">
        <w:rPr>
          <w:b/>
          <w:bCs/>
          <w:sz w:val="24"/>
          <w:szCs w:val="24"/>
        </w:rPr>
        <w:t xml:space="preserve"> réponse</w:t>
      </w:r>
      <w:r w:rsidR="00FB1E8A" w:rsidRPr="006B1F4C">
        <w:rPr>
          <w:b/>
          <w:bCs/>
          <w:sz w:val="24"/>
          <w:szCs w:val="24"/>
        </w:rPr>
        <w:t>s</w:t>
      </w:r>
      <w:r w:rsidRPr="006B1F4C">
        <w:rPr>
          <w:b/>
          <w:bCs/>
          <w:sz w:val="24"/>
          <w:szCs w:val="24"/>
        </w:rPr>
        <w:t xml:space="preserve"> à cette question : Quel rôle jouent les villes mondiales dans la mondialisation ? </w:t>
      </w:r>
    </w:p>
    <w:p w14:paraId="3D3D1414" w14:textId="77777777" w:rsidR="006B1F4C" w:rsidRDefault="006B1F4C" w:rsidP="00393934">
      <w:pPr>
        <w:pStyle w:val="Sansinterligne"/>
        <w:ind w:left="-284" w:right="-517"/>
        <w:jc w:val="both"/>
      </w:pPr>
    </w:p>
    <w:p w14:paraId="03E80215" w14:textId="77777777" w:rsidR="006B1F4C" w:rsidRDefault="000662FD" w:rsidP="006B1F4C">
      <w:pPr>
        <w:pStyle w:val="Sansinterligne"/>
        <w:numPr>
          <w:ilvl w:val="0"/>
          <w:numId w:val="16"/>
        </w:numPr>
        <w:ind w:right="-517"/>
        <w:jc w:val="both"/>
      </w:pPr>
      <w:r>
        <w:t xml:space="preserve">Elles sont </w:t>
      </w:r>
      <w:r w:rsidR="009B5526">
        <w:t>très célèbres</w:t>
      </w:r>
      <w:r w:rsidR="00A172E3">
        <w:t>.</w:t>
      </w:r>
    </w:p>
    <w:p w14:paraId="697060E4" w14:textId="77777777" w:rsidR="006B1F4C" w:rsidRDefault="009B5526" w:rsidP="006B1F4C">
      <w:pPr>
        <w:pStyle w:val="Sansinterligne"/>
        <w:numPr>
          <w:ilvl w:val="0"/>
          <w:numId w:val="16"/>
        </w:numPr>
        <w:ind w:right="-517"/>
        <w:jc w:val="both"/>
      </w:pPr>
      <w:r>
        <w:t>Ce sont des capitales qui accueillent les sièges des firmes transnationales</w:t>
      </w:r>
      <w:r w:rsidR="00A172E3">
        <w:t>.</w:t>
      </w:r>
    </w:p>
    <w:p w14:paraId="7A7E4EBE" w14:textId="77777777" w:rsidR="006B1F4C" w:rsidRDefault="00FB1E8A" w:rsidP="006B1F4C">
      <w:pPr>
        <w:pStyle w:val="Sansinterligne"/>
        <w:numPr>
          <w:ilvl w:val="0"/>
          <w:numId w:val="16"/>
        </w:numPr>
        <w:ind w:right="-517"/>
        <w:jc w:val="both"/>
      </w:pPr>
      <w:r>
        <w:t>Elles sont connectées par un réseau de transport</w:t>
      </w:r>
      <w:r w:rsidR="00A172E3">
        <w:t>.</w:t>
      </w:r>
    </w:p>
    <w:p w14:paraId="500B6406" w14:textId="72C49468" w:rsidR="00FB1708" w:rsidRDefault="00FB1708" w:rsidP="006B1F4C">
      <w:pPr>
        <w:pStyle w:val="Sansinterligne"/>
        <w:numPr>
          <w:ilvl w:val="0"/>
          <w:numId w:val="16"/>
        </w:numPr>
        <w:ind w:right="-517"/>
        <w:jc w:val="both"/>
      </w:pPr>
      <w:r>
        <w:t>Elles concentrent un maximum d’individus et ont un pouvoir d’attraction sur leur pays.</w:t>
      </w:r>
    </w:p>
    <w:p w14:paraId="60091D88" w14:textId="77777777" w:rsidR="00A172E3" w:rsidRDefault="00A172E3" w:rsidP="00393934">
      <w:pPr>
        <w:pStyle w:val="Sansinterligne"/>
        <w:ind w:left="-284" w:right="-517"/>
        <w:jc w:val="both"/>
      </w:pPr>
    </w:p>
    <w:p w14:paraId="51B446FB" w14:textId="77777777" w:rsidR="006B1F4C" w:rsidRPr="006B1F4C" w:rsidRDefault="009B5526" w:rsidP="006B1F4C">
      <w:pPr>
        <w:pStyle w:val="Sansinterligne"/>
        <w:ind w:left="-284" w:right="-517"/>
        <w:jc w:val="both"/>
        <w:rPr>
          <w:b/>
          <w:bCs/>
          <w:sz w:val="24"/>
          <w:szCs w:val="24"/>
        </w:rPr>
      </w:pPr>
      <w:r w:rsidRPr="006B1F4C">
        <w:rPr>
          <w:b/>
          <w:bCs/>
          <w:sz w:val="24"/>
          <w:szCs w:val="24"/>
        </w:rPr>
        <w:t>4</w:t>
      </w:r>
      <w:r w:rsidR="00FB1E8A" w:rsidRPr="006B1F4C">
        <w:rPr>
          <w:b/>
          <w:bCs/>
          <w:sz w:val="24"/>
          <w:szCs w:val="24"/>
        </w:rPr>
        <w:t>/ Parmi ces affirmations laque</w:t>
      </w:r>
      <w:r w:rsidR="00A172E3" w:rsidRPr="006B1F4C">
        <w:rPr>
          <w:b/>
          <w:bCs/>
          <w:sz w:val="24"/>
          <w:szCs w:val="24"/>
        </w:rPr>
        <w:t xml:space="preserve">lle qualifie le mieux la place </w:t>
      </w:r>
      <w:r w:rsidR="00FB1E8A" w:rsidRPr="006B1F4C">
        <w:rPr>
          <w:b/>
          <w:bCs/>
          <w:sz w:val="24"/>
          <w:szCs w:val="24"/>
        </w:rPr>
        <w:t>de l’U</w:t>
      </w:r>
      <w:r w:rsidR="00A172E3" w:rsidRPr="006B1F4C">
        <w:rPr>
          <w:b/>
          <w:bCs/>
          <w:sz w:val="24"/>
          <w:szCs w:val="24"/>
        </w:rPr>
        <w:t xml:space="preserve">nion </w:t>
      </w:r>
      <w:r w:rsidR="00FB1E8A" w:rsidRPr="006B1F4C">
        <w:rPr>
          <w:b/>
          <w:bCs/>
          <w:sz w:val="24"/>
          <w:szCs w:val="24"/>
        </w:rPr>
        <w:t>E</w:t>
      </w:r>
      <w:r w:rsidR="00A172E3" w:rsidRPr="006B1F4C">
        <w:rPr>
          <w:b/>
          <w:bCs/>
          <w:sz w:val="24"/>
          <w:szCs w:val="24"/>
        </w:rPr>
        <w:t>uropéenne</w:t>
      </w:r>
      <w:r w:rsidR="00FB1E8A" w:rsidRPr="006B1F4C">
        <w:rPr>
          <w:b/>
          <w:bCs/>
          <w:sz w:val="24"/>
          <w:szCs w:val="24"/>
        </w:rPr>
        <w:t xml:space="preserve"> dans le monde ? </w:t>
      </w:r>
    </w:p>
    <w:p w14:paraId="74A46D90" w14:textId="77777777" w:rsidR="006B1F4C" w:rsidRDefault="006B1F4C" w:rsidP="006B1F4C">
      <w:pPr>
        <w:pStyle w:val="Sansinterligne"/>
        <w:ind w:left="-284" w:right="-517"/>
        <w:jc w:val="both"/>
      </w:pPr>
    </w:p>
    <w:p w14:paraId="27DA315F" w14:textId="5481EB66" w:rsidR="006B1F4C" w:rsidRDefault="00FB1E8A" w:rsidP="006B1F4C">
      <w:pPr>
        <w:pStyle w:val="Sansinterligne"/>
        <w:numPr>
          <w:ilvl w:val="0"/>
          <w:numId w:val="17"/>
        </w:numPr>
        <w:ind w:right="-517"/>
        <w:jc w:val="both"/>
      </w:pPr>
      <w:r>
        <w:t xml:space="preserve">La France et les pays européens sont des puissances militaires, </w:t>
      </w:r>
      <w:r w:rsidR="00A172E3">
        <w:t>ils</w:t>
      </w:r>
      <w:r>
        <w:t xml:space="preserve"> l’ont  prouvé au cours des deux guerres mondiales</w:t>
      </w:r>
      <w:r w:rsidR="00A172E3">
        <w:t>.</w:t>
      </w:r>
    </w:p>
    <w:p w14:paraId="17307D7A" w14:textId="77777777" w:rsidR="006B1F4C" w:rsidRDefault="006B1F4C" w:rsidP="006B1F4C">
      <w:pPr>
        <w:pStyle w:val="Sansinterligne"/>
        <w:ind w:left="436" w:right="-517"/>
        <w:jc w:val="both"/>
      </w:pPr>
    </w:p>
    <w:p w14:paraId="62E85531" w14:textId="78DC50BD" w:rsidR="006B1F4C" w:rsidRDefault="00FB1E8A" w:rsidP="006B1F4C">
      <w:pPr>
        <w:pStyle w:val="Sansinterligne"/>
        <w:numPr>
          <w:ilvl w:val="0"/>
          <w:numId w:val="17"/>
        </w:numPr>
        <w:ind w:right="-517"/>
        <w:jc w:val="both"/>
      </w:pPr>
      <w:r>
        <w:t>L’UE est une puissance commerciale grâce à ses échanges entre ses pays membres et à ses firmes transnationales</w:t>
      </w:r>
      <w:r w:rsidR="00A172E3">
        <w:t>.</w:t>
      </w:r>
    </w:p>
    <w:p w14:paraId="37124F88" w14:textId="77777777" w:rsidR="006B1F4C" w:rsidRDefault="006B1F4C" w:rsidP="006B1F4C">
      <w:pPr>
        <w:pStyle w:val="Sansinterligne"/>
        <w:ind w:left="436" w:right="-517"/>
        <w:jc w:val="both"/>
      </w:pPr>
    </w:p>
    <w:p w14:paraId="73B681A4" w14:textId="722D0A83" w:rsidR="00393934" w:rsidRDefault="00A172E3" w:rsidP="006B1F4C">
      <w:pPr>
        <w:pStyle w:val="Sansinterligne"/>
        <w:numPr>
          <w:ilvl w:val="0"/>
          <w:numId w:val="17"/>
        </w:numPr>
        <w:ind w:right="-517"/>
        <w:jc w:val="both"/>
      </w:pPr>
      <w:r>
        <w:t>L’Union Européenne est placée au centre du monde, ce qui lui permet de dominer les autres continents, à part les Etats Unis.</w:t>
      </w:r>
      <w:r>
        <w:rPr>
          <w:noProof/>
          <w:lang w:eastAsia="fr-FR"/>
        </w:rPr>
        <w:t xml:space="preserve"> </w:t>
      </w:r>
    </w:p>
    <w:p w14:paraId="3B985AC1" w14:textId="77777777" w:rsidR="002637B5" w:rsidRDefault="002637B5" w:rsidP="002637B5">
      <w:pPr>
        <w:pStyle w:val="Sansinterligne"/>
        <w:ind w:left="-284" w:right="-517"/>
        <w:jc w:val="both"/>
      </w:pPr>
    </w:p>
    <w:p w14:paraId="5EDE606C" w14:textId="44F9490A" w:rsidR="00393934" w:rsidRDefault="00393934" w:rsidP="00393934">
      <w:pPr>
        <w:pStyle w:val="Sansinterligne"/>
        <w:ind w:left="-284" w:right="-517"/>
        <w:jc w:val="both"/>
      </w:pPr>
    </w:p>
    <w:p w14:paraId="142605EC" w14:textId="7E0A74BA" w:rsidR="000662FD" w:rsidRPr="00D00A4B" w:rsidRDefault="000662FD" w:rsidP="002637B5">
      <w:pPr>
        <w:pStyle w:val="Sansinterligne"/>
        <w:ind w:left="-567"/>
      </w:pPr>
    </w:p>
    <w:sectPr w:rsidR="000662FD" w:rsidRPr="00D00A4B" w:rsidSect="00250FF5">
      <w:pgSz w:w="12240" w:h="15840"/>
      <w:pgMar w:top="340" w:right="1418" w:bottom="624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9F88ED2"/>
    <w:lvl w:ilvl="0">
      <w:numFmt w:val="bullet"/>
      <w:lvlText w:val="*"/>
      <w:lvlJc w:val="left"/>
    </w:lvl>
  </w:abstractNum>
  <w:abstractNum w:abstractNumId="1" w15:restartNumberingAfterBreak="0">
    <w:nsid w:val="00241596"/>
    <w:multiLevelType w:val="hybridMultilevel"/>
    <w:tmpl w:val="46188908"/>
    <w:lvl w:ilvl="0" w:tplc="94F2870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80B5D"/>
    <w:multiLevelType w:val="hybridMultilevel"/>
    <w:tmpl w:val="BD641D0E"/>
    <w:lvl w:ilvl="0" w:tplc="C50E41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E7249"/>
    <w:multiLevelType w:val="hybridMultilevel"/>
    <w:tmpl w:val="5FDA86E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245593"/>
    <w:multiLevelType w:val="hybridMultilevel"/>
    <w:tmpl w:val="714294CC"/>
    <w:lvl w:ilvl="0" w:tplc="932A3750">
      <w:start w:val="1"/>
      <w:numFmt w:val="bullet"/>
      <w:lvlText w:val="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A36BA9"/>
    <w:multiLevelType w:val="hybridMultilevel"/>
    <w:tmpl w:val="1E642B50"/>
    <w:lvl w:ilvl="0" w:tplc="C5805F8E">
      <w:start w:val="1999"/>
      <w:numFmt w:val="decimal"/>
      <w:lvlText w:val="%1"/>
      <w:lvlJc w:val="left"/>
      <w:pPr>
        <w:ind w:left="1020" w:hanging="6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0830CA"/>
    <w:multiLevelType w:val="hybridMultilevel"/>
    <w:tmpl w:val="F8325968"/>
    <w:lvl w:ilvl="0" w:tplc="B6C63852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7163BB"/>
    <w:multiLevelType w:val="hybridMultilevel"/>
    <w:tmpl w:val="90244DA8"/>
    <w:lvl w:ilvl="0" w:tplc="932A3750">
      <w:start w:val="1"/>
      <w:numFmt w:val="bullet"/>
      <w:lvlText w:val="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 w15:restartNumberingAfterBreak="0">
    <w:nsid w:val="4E02641D"/>
    <w:multiLevelType w:val="hybridMultilevel"/>
    <w:tmpl w:val="E09A28BE"/>
    <w:lvl w:ilvl="0" w:tplc="3182C9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6D2737"/>
    <w:multiLevelType w:val="multilevel"/>
    <w:tmpl w:val="5CB4F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0B77AA"/>
    <w:multiLevelType w:val="hybridMultilevel"/>
    <w:tmpl w:val="7E34F7E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C22AC6"/>
    <w:multiLevelType w:val="hybridMultilevel"/>
    <w:tmpl w:val="D16CD33A"/>
    <w:lvl w:ilvl="0" w:tplc="2BC8F0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84694"/>
    <w:multiLevelType w:val="hybridMultilevel"/>
    <w:tmpl w:val="9AE60B1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C20549"/>
    <w:multiLevelType w:val="hybridMultilevel"/>
    <w:tmpl w:val="EF98351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>
    <w:abstractNumId w:val="0"/>
    <w:lvlOverride w:ilvl="0">
      <w:lvl w:ilvl="0">
        <w:numFmt w:val="bullet"/>
        <w:lvlText w:val=""/>
        <w:legacy w:legacy="1" w:legacySpace="0" w:legacyIndent="420"/>
        <w:lvlJc w:val="left"/>
        <w:rPr>
          <w:rFonts w:ascii="Symbol" w:hAnsi="Symbol" w:hint="default"/>
        </w:rPr>
      </w:lvl>
    </w:lvlOverride>
  </w:num>
  <w:num w:numId="4">
    <w:abstractNumId w:val="0"/>
    <w:lvlOverride w:ilvl="0">
      <w:lvl w:ilvl="0">
        <w:numFmt w:val="bullet"/>
        <w:lvlText w:val=""/>
        <w:legacy w:legacy="1" w:legacySpace="0" w:legacyIndent="1410"/>
        <w:lvlJc w:val="left"/>
        <w:rPr>
          <w:rFonts w:ascii="Symbol" w:hAnsi="Symbol" w:hint="default"/>
        </w:rPr>
      </w:lvl>
    </w:lvlOverride>
  </w:num>
  <w:num w:numId="5">
    <w:abstractNumId w:val="0"/>
    <w:lvlOverride w:ilvl="0">
      <w:lvl w:ilvl="0">
        <w:numFmt w:val="bullet"/>
        <w:lvlText w:val=""/>
        <w:legacy w:legacy="1" w:legacySpace="0" w:legacyIndent="720"/>
        <w:lvlJc w:val="left"/>
        <w:rPr>
          <w:rFonts w:ascii="Symbol" w:hAnsi="Symbol" w:hint="default"/>
        </w:rPr>
      </w:lvl>
    </w:lvlOverride>
  </w:num>
  <w:num w:numId="6">
    <w:abstractNumId w:val="5"/>
  </w:num>
  <w:num w:numId="7">
    <w:abstractNumId w:val="6"/>
  </w:num>
  <w:num w:numId="8">
    <w:abstractNumId w:val="9"/>
  </w:num>
  <w:num w:numId="9">
    <w:abstractNumId w:val="11"/>
  </w:num>
  <w:num w:numId="10">
    <w:abstractNumId w:val="8"/>
  </w:num>
  <w:num w:numId="11">
    <w:abstractNumId w:val="12"/>
  </w:num>
  <w:num w:numId="12">
    <w:abstractNumId w:val="3"/>
  </w:num>
  <w:num w:numId="13">
    <w:abstractNumId w:val="2"/>
  </w:num>
  <w:num w:numId="14">
    <w:abstractNumId w:val="13"/>
  </w:num>
  <w:num w:numId="15">
    <w:abstractNumId w:val="10"/>
  </w:num>
  <w:num w:numId="16">
    <w:abstractNumId w:val="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6B2"/>
    <w:rsid w:val="00014A19"/>
    <w:rsid w:val="0004232D"/>
    <w:rsid w:val="0004367D"/>
    <w:rsid w:val="000662FD"/>
    <w:rsid w:val="0008132D"/>
    <w:rsid w:val="0008291D"/>
    <w:rsid w:val="000B49C6"/>
    <w:rsid w:val="000C6DAE"/>
    <w:rsid w:val="00212028"/>
    <w:rsid w:val="00222100"/>
    <w:rsid w:val="0022403D"/>
    <w:rsid w:val="002249FC"/>
    <w:rsid w:val="002464C2"/>
    <w:rsid w:val="00250FF5"/>
    <w:rsid w:val="002637B5"/>
    <w:rsid w:val="002746DB"/>
    <w:rsid w:val="00280068"/>
    <w:rsid w:val="00281920"/>
    <w:rsid w:val="00295922"/>
    <w:rsid w:val="002A58C7"/>
    <w:rsid w:val="002C0590"/>
    <w:rsid w:val="002C34A5"/>
    <w:rsid w:val="002D0B63"/>
    <w:rsid w:val="002F7788"/>
    <w:rsid w:val="00336312"/>
    <w:rsid w:val="0037697D"/>
    <w:rsid w:val="00386BA9"/>
    <w:rsid w:val="00393934"/>
    <w:rsid w:val="003D3072"/>
    <w:rsid w:val="00447293"/>
    <w:rsid w:val="00464135"/>
    <w:rsid w:val="00470BA8"/>
    <w:rsid w:val="0049351B"/>
    <w:rsid w:val="004A19CA"/>
    <w:rsid w:val="00503729"/>
    <w:rsid w:val="00504E6B"/>
    <w:rsid w:val="00511849"/>
    <w:rsid w:val="005706B2"/>
    <w:rsid w:val="005753D1"/>
    <w:rsid w:val="005A59CF"/>
    <w:rsid w:val="005C2833"/>
    <w:rsid w:val="005F7532"/>
    <w:rsid w:val="00607298"/>
    <w:rsid w:val="006321E5"/>
    <w:rsid w:val="0063339C"/>
    <w:rsid w:val="00656821"/>
    <w:rsid w:val="00662803"/>
    <w:rsid w:val="00665D7E"/>
    <w:rsid w:val="006A38A5"/>
    <w:rsid w:val="006A4733"/>
    <w:rsid w:val="006B1F4C"/>
    <w:rsid w:val="00771825"/>
    <w:rsid w:val="00772A11"/>
    <w:rsid w:val="00790F23"/>
    <w:rsid w:val="007B178E"/>
    <w:rsid w:val="007D2BCF"/>
    <w:rsid w:val="007D4743"/>
    <w:rsid w:val="00804BDE"/>
    <w:rsid w:val="00817FDB"/>
    <w:rsid w:val="00885A5E"/>
    <w:rsid w:val="008A010E"/>
    <w:rsid w:val="008C7523"/>
    <w:rsid w:val="008D7F0B"/>
    <w:rsid w:val="008E47C8"/>
    <w:rsid w:val="00913222"/>
    <w:rsid w:val="00932535"/>
    <w:rsid w:val="00951EFE"/>
    <w:rsid w:val="00975FBC"/>
    <w:rsid w:val="00997091"/>
    <w:rsid w:val="009A1420"/>
    <w:rsid w:val="009A3D33"/>
    <w:rsid w:val="009B1508"/>
    <w:rsid w:val="009B5526"/>
    <w:rsid w:val="009E17E6"/>
    <w:rsid w:val="00A15DC8"/>
    <w:rsid w:val="00A172E3"/>
    <w:rsid w:val="00A257AD"/>
    <w:rsid w:val="00A573CA"/>
    <w:rsid w:val="00A60414"/>
    <w:rsid w:val="00A806E4"/>
    <w:rsid w:val="00A844A1"/>
    <w:rsid w:val="00AC0C18"/>
    <w:rsid w:val="00AD5316"/>
    <w:rsid w:val="00AF5B0A"/>
    <w:rsid w:val="00B20B64"/>
    <w:rsid w:val="00B80AAD"/>
    <w:rsid w:val="00BB1C90"/>
    <w:rsid w:val="00BD731D"/>
    <w:rsid w:val="00BE25B0"/>
    <w:rsid w:val="00BE6783"/>
    <w:rsid w:val="00C0091A"/>
    <w:rsid w:val="00C01F2D"/>
    <w:rsid w:val="00C63D6E"/>
    <w:rsid w:val="00C74F58"/>
    <w:rsid w:val="00CB6628"/>
    <w:rsid w:val="00CC76CA"/>
    <w:rsid w:val="00D00A4B"/>
    <w:rsid w:val="00D367E6"/>
    <w:rsid w:val="00D41106"/>
    <w:rsid w:val="00D46683"/>
    <w:rsid w:val="00D84F82"/>
    <w:rsid w:val="00DC013B"/>
    <w:rsid w:val="00DD4587"/>
    <w:rsid w:val="00DF0547"/>
    <w:rsid w:val="00DF5570"/>
    <w:rsid w:val="00E26FDB"/>
    <w:rsid w:val="00E5386E"/>
    <w:rsid w:val="00EA1950"/>
    <w:rsid w:val="00EC07FD"/>
    <w:rsid w:val="00F10842"/>
    <w:rsid w:val="00F31A9B"/>
    <w:rsid w:val="00F40616"/>
    <w:rsid w:val="00F509AE"/>
    <w:rsid w:val="00F7608B"/>
    <w:rsid w:val="00FB1708"/>
    <w:rsid w:val="00FB1E8A"/>
    <w:rsid w:val="00FE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0B948"/>
  <w15:docId w15:val="{56125DC2-473F-47B4-9176-B49C8DBD4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A9B"/>
  </w:style>
  <w:style w:type="paragraph" w:styleId="Titre2">
    <w:name w:val="heading 2"/>
    <w:basedOn w:val="Normal"/>
    <w:link w:val="Titre2Car"/>
    <w:uiPriority w:val="9"/>
    <w:qFormat/>
    <w:rsid w:val="000423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706B2"/>
    <w:pPr>
      <w:ind w:left="720"/>
      <w:contextualSpacing/>
    </w:pPr>
  </w:style>
  <w:style w:type="paragraph" w:styleId="Sansinterligne">
    <w:name w:val="No Spacing"/>
    <w:uiPriority w:val="1"/>
    <w:qFormat/>
    <w:rsid w:val="00BE6783"/>
    <w:pPr>
      <w:spacing w:after="0" w:line="240" w:lineRule="auto"/>
    </w:pPr>
  </w:style>
  <w:style w:type="character" w:customStyle="1" w:styleId="Titre2Car">
    <w:name w:val="Titre 2 Car"/>
    <w:basedOn w:val="Policepardfaut"/>
    <w:link w:val="Titre2"/>
    <w:uiPriority w:val="9"/>
    <w:rsid w:val="0004232D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042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4232D"/>
    <w:rPr>
      <w:b/>
      <w:bCs/>
    </w:rPr>
  </w:style>
  <w:style w:type="character" w:customStyle="1" w:styleId="dexergue">
    <w:name w:val="d_exergue"/>
    <w:basedOn w:val="Policepardfaut"/>
    <w:rsid w:val="0004232D"/>
  </w:style>
  <w:style w:type="character" w:styleId="Lienhypertexte">
    <w:name w:val="Hyperlink"/>
    <w:basedOn w:val="Policepardfaut"/>
    <w:uiPriority w:val="99"/>
    <w:semiHidden/>
    <w:unhideWhenUsed/>
    <w:rsid w:val="0004232D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70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0B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9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86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julien</dc:creator>
  <cp:lastModifiedBy>Professeur</cp:lastModifiedBy>
  <cp:revision>2</cp:revision>
  <cp:lastPrinted>2020-09-02T14:39:00Z</cp:lastPrinted>
  <dcterms:created xsi:type="dcterms:W3CDTF">2021-09-22T10:29:00Z</dcterms:created>
  <dcterms:modified xsi:type="dcterms:W3CDTF">2021-09-22T10:29:00Z</dcterms:modified>
</cp:coreProperties>
</file>