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6B63" w:rsidRDefault="00306B63">
      <w:bookmarkStart w:id="0" w:name="_GoBack"/>
      <w:bookmarkEnd w:id="0"/>
    </w:p>
    <w:p w:rsidR="00306B63" w:rsidRPr="00306B63" w:rsidRDefault="00306B63" w:rsidP="00306B63">
      <w:pPr>
        <w:shd w:val="clear" w:color="auto" w:fill="2C292D"/>
        <w:spacing w:after="0" w:line="240" w:lineRule="auto"/>
        <w:jc w:val="center"/>
        <w:textAlignment w:val="center"/>
        <w:rPr>
          <w:rFonts w:ascii="Lucida Sans" w:eastAsia="Times New Roman" w:hAnsi="Lucida Sans" w:cs="Times New Roman"/>
          <w:color w:val="FFFFFF"/>
          <w:sz w:val="24"/>
          <w:szCs w:val="24"/>
          <w:lang w:eastAsia="fr-FR"/>
        </w:rPr>
      </w:pPr>
      <w:r w:rsidRPr="00306B63">
        <w:rPr>
          <w:rFonts w:ascii="Lucida Sans" w:eastAsia="Times New Roman" w:hAnsi="Lucida Sans" w:cs="Times New Roman"/>
          <w:noProof/>
          <w:color w:val="E2001A"/>
          <w:sz w:val="24"/>
          <w:szCs w:val="24"/>
          <w:bdr w:val="none" w:sz="0" w:space="0" w:color="auto" w:frame="1"/>
          <w:lang w:eastAsia="fr-FR"/>
        </w:rPr>
        <w:drawing>
          <wp:inline distT="0" distB="0" distL="0" distR="0" wp14:anchorId="20A7D211" wp14:editId="037AF47D">
            <wp:extent cx="1828800" cy="285750"/>
            <wp:effectExtent l="0" t="0" r="0" b="0"/>
            <wp:docPr id="3" name="Image 3" descr="FranceAntilles.fr">
              <a:hlinkClick xmlns:a="http://schemas.openxmlformats.org/drawingml/2006/main" r:id="rId5" tooltip="&quot;FranceAntilles.fr - Aller à l'accueil du si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anceAntilles.fr">
                      <a:hlinkClick r:id="rId5" tooltip="&quot;FranceAntilles.fr - Aller à l'accueil du site&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0" cy="285750"/>
                    </a:xfrm>
                    <a:prstGeom prst="rect">
                      <a:avLst/>
                    </a:prstGeom>
                    <a:noFill/>
                    <a:ln>
                      <a:noFill/>
                    </a:ln>
                  </pic:spPr>
                </pic:pic>
              </a:graphicData>
            </a:graphic>
          </wp:inline>
        </w:drawing>
      </w:r>
    </w:p>
    <w:p w:rsidR="00306B63" w:rsidRPr="00306B63" w:rsidRDefault="00306B63" w:rsidP="00306B63">
      <w:pPr>
        <w:shd w:val="clear" w:color="auto" w:fill="FFCA00"/>
        <w:spacing w:after="0" w:line="240" w:lineRule="auto"/>
        <w:jc w:val="center"/>
        <w:textAlignment w:val="center"/>
        <w:rPr>
          <w:rFonts w:ascii="Lucida Sans" w:eastAsia="Times New Roman" w:hAnsi="Lucida Sans" w:cs="Times New Roman"/>
          <w:color w:val="FFFFFF"/>
          <w:sz w:val="24"/>
          <w:szCs w:val="24"/>
          <w:lang w:eastAsia="fr-FR"/>
        </w:rPr>
      </w:pPr>
      <w:hyperlink r:id="rId7" w:history="1">
        <w:r w:rsidRPr="00306B63">
          <w:rPr>
            <w:rFonts w:ascii="inherit" w:eastAsia="Times New Roman" w:hAnsi="inherit" w:cs="Times New Roman"/>
            <w:caps/>
            <w:color w:val="2C292D"/>
            <w:sz w:val="29"/>
            <w:szCs w:val="29"/>
            <w:u w:val="single"/>
            <w:bdr w:val="none" w:sz="0" w:space="0" w:color="auto" w:frame="1"/>
            <w:lang w:eastAsia="fr-FR"/>
          </w:rPr>
          <w:t>ABONNEZ-VOUS</w:t>
        </w:r>
      </w:hyperlink>
    </w:p>
    <w:p w:rsidR="00306B63" w:rsidRPr="00306B63" w:rsidRDefault="00306B63" w:rsidP="00306B63">
      <w:pPr>
        <w:shd w:val="clear" w:color="auto" w:fill="FFCA00"/>
        <w:spacing w:after="100" w:line="300" w:lineRule="atLeast"/>
        <w:jc w:val="center"/>
        <w:textAlignment w:val="baseline"/>
        <w:rPr>
          <w:rFonts w:ascii="inherit" w:eastAsia="Times New Roman" w:hAnsi="inherit" w:cs="Times New Roman"/>
          <w:b/>
          <w:bCs/>
          <w:spacing w:val="36"/>
          <w:sz w:val="21"/>
          <w:szCs w:val="21"/>
          <w:lang w:eastAsia="fr-FR"/>
        </w:rPr>
      </w:pPr>
      <w:r w:rsidRPr="00306B63">
        <w:rPr>
          <w:rFonts w:ascii="inherit" w:eastAsia="Times New Roman" w:hAnsi="inherit" w:cs="Times New Roman"/>
          <w:b/>
          <w:bCs/>
          <w:spacing w:val="36"/>
          <w:sz w:val="21"/>
          <w:szCs w:val="21"/>
          <w:lang w:eastAsia="fr-FR"/>
        </w:rPr>
        <w:t>Soutenez l'info locale et France-Antilles </w:t>
      </w:r>
      <w:hyperlink r:id="rId8" w:history="1">
        <w:r w:rsidRPr="00306B63">
          <w:rPr>
            <w:rFonts w:ascii="inherit" w:eastAsia="Times New Roman" w:hAnsi="inherit" w:cs="Times New Roman"/>
            <w:b/>
            <w:bCs/>
            <w:color w:val="000000"/>
            <w:spacing w:val="36"/>
            <w:sz w:val="21"/>
            <w:szCs w:val="21"/>
            <w:u w:val="single"/>
            <w:bdr w:val="none" w:sz="0" w:space="0" w:color="auto" w:frame="1"/>
            <w:lang w:eastAsia="fr-FR"/>
          </w:rPr>
          <w:t>&gt;ABONNEZ-VOUS</w:t>
        </w:r>
      </w:hyperlink>
    </w:p>
    <w:p w:rsidR="00306B63" w:rsidRPr="00306B63" w:rsidRDefault="00306B63" w:rsidP="00306B63">
      <w:pPr>
        <w:spacing w:after="150" w:line="264" w:lineRule="atLeast"/>
        <w:textAlignment w:val="baseline"/>
        <w:outlineLvl w:val="0"/>
        <w:rPr>
          <w:rFonts w:ascii="Lucida Sans" w:eastAsia="Times New Roman" w:hAnsi="Lucida Sans" w:cs="Times New Roman"/>
          <w:color w:val="2C292D"/>
          <w:kern w:val="36"/>
          <w:sz w:val="54"/>
          <w:szCs w:val="54"/>
          <w:lang w:eastAsia="fr-FR"/>
        </w:rPr>
      </w:pPr>
      <w:r w:rsidRPr="00306B63">
        <w:rPr>
          <w:rFonts w:ascii="Lucida Sans" w:eastAsia="Times New Roman" w:hAnsi="Lucida Sans" w:cs="Times New Roman"/>
          <w:color w:val="2C292D"/>
          <w:kern w:val="36"/>
          <w:sz w:val="54"/>
          <w:szCs w:val="54"/>
          <w:lang w:eastAsia="fr-FR"/>
        </w:rPr>
        <w:t>Du théâtre-forum au collège Richard-Samuel</w:t>
      </w:r>
    </w:p>
    <w:p w:rsidR="0049627D" w:rsidRDefault="0049627D" w:rsidP="00306B63">
      <w:pPr>
        <w:spacing w:line="240" w:lineRule="auto"/>
        <w:textAlignment w:val="baseline"/>
        <w:rPr>
          <w:rFonts w:ascii="inherit" w:eastAsia="Times New Roman" w:hAnsi="inherit" w:cs="Times New Roman"/>
          <w:sz w:val="17"/>
          <w:szCs w:val="17"/>
          <w:bdr w:val="none" w:sz="0" w:space="0" w:color="auto" w:frame="1"/>
          <w:lang w:eastAsia="fr-FR"/>
        </w:rPr>
      </w:pPr>
      <w:r>
        <w:rPr>
          <w:rFonts w:ascii="inherit" w:eastAsia="Times New Roman" w:hAnsi="inherit" w:cs="Times New Roman"/>
          <w:sz w:val="17"/>
          <w:szCs w:val="17"/>
          <w:bdr w:val="none" w:sz="0" w:space="0" w:color="auto" w:frame="1"/>
          <w:lang w:eastAsia="fr-FR"/>
        </w:rPr>
        <w:t>M</w:t>
      </w:r>
      <w:r w:rsidR="00306B63" w:rsidRPr="00306B63">
        <w:rPr>
          <w:rFonts w:ascii="inherit" w:eastAsia="Times New Roman" w:hAnsi="inherit" w:cs="Times New Roman"/>
          <w:sz w:val="17"/>
          <w:szCs w:val="17"/>
          <w:bdr w:val="none" w:sz="0" w:space="0" w:color="auto" w:frame="1"/>
          <w:lang w:eastAsia="fr-FR"/>
        </w:rPr>
        <w:t>ardi 15 décembre</w:t>
      </w:r>
      <w:r w:rsidR="00306B63" w:rsidRPr="00306B63">
        <w:rPr>
          <w:rFonts w:ascii="Times New Roman" w:eastAsia="Times New Roman" w:hAnsi="Times New Roman" w:cs="Times New Roman"/>
          <w:noProof/>
          <w:sz w:val="24"/>
          <w:szCs w:val="24"/>
          <w:lang w:eastAsia="fr-FR"/>
        </w:rPr>
        <w:drawing>
          <wp:inline distT="0" distB="0" distL="0" distR="0">
            <wp:extent cx="3152775" cy="3231515"/>
            <wp:effectExtent l="0" t="0" r="9525" b="6985"/>
            <wp:docPr id="4" name="Image 4" descr=" Du théâtre-forum au collège Richard-Samuel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Du théâtre-forum au collège Richard-Samuel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52775" cy="3231515"/>
                    </a:xfrm>
                    <a:prstGeom prst="rect">
                      <a:avLst/>
                    </a:prstGeom>
                    <a:noFill/>
                    <a:ln>
                      <a:noFill/>
                    </a:ln>
                  </pic:spPr>
                </pic:pic>
              </a:graphicData>
            </a:graphic>
          </wp:inline>
        </w:drawing>
      </w:r>
    </w:p>
    <w:p w:rsidR="00306B63" w:rsidRPr="00306B63" w:rsidRDefault="00306B63" w:rsidP="00306B63">
      <w:pPr>
        <w:spacing w:line="240" w:lineRule="auto"/>
        <w:textAlignment w:val="baseline"/>
        <w:rPr>
          <w:rFonts w:ascii="inherit" w:eastAsia="Times New Roman" w:hAnsi="inherit" w:cs="Times New Roman"/>
          <w:sz w:val="17"/>
          <w:szCs w:val="17"/>
          <w:lang w:eastAsia="fr-FR"/>
        </w:rPr>
      </w:pPr>
      <w:r w:rsidRPr="00306B63">
        <w:rPr>
          <w:rFonts w:ascii="inherit" w:eastAsia="Times New Roman" w:hAnsi="inherit" w:cs="Times New Roman"/>
          <w:sz w:val="17"/>
          <w:szCs w:val="17"/>
          <w:bdr w:val="none" w:sz="0" w:space="0" w:color="auto" w:frame="1"/>
          <w:lang w:eastAsia="fr-FR"/>
        </w:rPr>
        <w:t xml:space="preserve"> 2020</w:t>
      </w:r>
    </w:p>
    <w:p w:rsidR="00306B63" w:rsidRPr="00306B63" w:rsidRDefault="00306B63" w:rsidP="00306B63">
      <w:pPr>
        <w:spacing w:after="0" w:line="240" w:lineRule="auto"/>
        <w:jc w:val="center"/>
        <w:textAlignment w:val="baseline"/>
        <w:rPr>
          <w:rFonts w:ascii="Times New Roman" w:eastAsia="Times New Roman" w:hAnsi="Times New Roman" w:cs="Times New Roman"/>
          <w:sz w:val="24"/>
          <w:szCs w:val="24"/>
          <w:lang w:eastAsia="fr-FR"/>
        </w:rPr>
      </w:pPr>
    </w:p>
    <w:p w:rsidR="00306B63" w:rsidRPr="00306B63" w:rsidRDefault="00306B63" w:rsidP="00306B63">
      <w:pPr>
        <w:shd w:val="clear" w:color="auto" w:fill="F5F5F5"/>
        <w:spacing w:line="312" w:lineRule="atLeast"/>
        <w:textAlignment w:val="baseline"/>
        <w:rPr>
          <w:rFonts w:ascii="inherit" w:eastAsia="Times New Roman" w:hAnsi="inherit" w:cs="Times New Roman"/>
          <w:color w:val="2C292D"/>
          <w:sz w:val="21"/>
          <w:szCs w:val="21"/>
          <w:lang w:eastAsia="fr-FR"/>
        </w:rPr>
      </w:pPr>
      <w:r w:rsidRPr="00306B63">
        <w:rPr>
          <w:rFonts w:ascii="inherit" w:eastAsia="Times New Roman" w:hAnsi="inherit" w:cs="Times New Roman"/>
          <w:color w:val="2C292D"/>
          <w:sz w:val="21"/>
          <w:szCs w:val="21"/>
          <w:lang w:eastAsia="fr-FR"/>
        </w:rPr>
        <w:t xml:space="preserve">Le thème du vivre-ensemble abordé avec les collégiens aura notamment permis de cerner de nombreuses causes de conflits. - </w:t>
      </w:r>
      <w:proofErr w:type="spellStart"/>
      <w:r w:rsidRPr="00306B63">
        <w:rPr>
          <w:rFonts w:ascii="inherit" w:eastAsia="Times New Roman" w:hAnsi="inherit" w:cs="Times New Roman"/>
          <w:color w:val="2C292D"/>
          <w:sz w:val="21"/>
          <w:szCs w:val="21"/>
          <w:lang w:eastAsia="fr-FR"/>
        </w:rPr>
        <w:t>Fl.B</w:t>
      </w:r>
      <w:proofErr w:type="spellEnd"/>
      <w:r w:rsidRPr="00306B63">
        <w:rPr>
          <w:rFonts w:ascii="inherit" w:eastAsia="Times New Roman" w:hAnsi="inherit" w:cs="Times New Roman"/>
          <w:color w:val="2C292D"/>
          <w:sz w:val="21"/>
          <w:szCs w:val="21"/>
          <w:lang w:eastAsia="fr-FR"/>
        </w:rPr>
        <w:t>.</w:t>
      </w:r>
    </w:p>
    <w:p w:rsidR="00306B63" w:rsidRPr="00306B63" w:rsidRDefault="00306B63" w:rsidP="00306B63">
      <w:pPr>
        <w:spacing w:after="0" w:line="240" w:lineRule="auto"/>
        <w:textAlignment w:val="baseline"/>
        <w:rPr>
          <w:rFonts w:ascii="inherit" w:eastAsia="Times New Roman" w:hAnsi="inherit" w:cs="Times New Roman"/>
          <w:sz w:val="26"/>
          <w:szCs w:val="26"/>
          <w:lang w:eastAsia="fr-FR"/>
        </w:rPr>
      </w:pPr>
      <w:r w:rsidRPr="00306B63">
        <w:rPr>
          <w:rFonts w:ascii="inherit" w:eastAsia="Times New Roman" w:hAnsi="inherit" w:cs="Times New Roman"/>
          <w:b/>
          <w:bCs/>
          <w:i/>
          <w:iCs/>
          <w:sz w:val="37"/>
          <w:szCs w:val="37"/>
          <w:bdr w:val="none" w:sz="0" w:space="0" w:color="auto" w:frame="1"/>
          <w:lang w:eastAsia="fr-FR"/>
        </w:rPr>
        <w:t>Le premier principe de base du théâtre-forum consiste à aborder une problématique collective dans laquelle se retrouve un ensemble de personnes. Les collégiens de Richard-Samuel l’ont bien compris, en fin de semaine dernière.</w:t>
      </w:r>
    </w:p>
    <w:p w:rsidR="00306B63" w:rsidRPr="00306B63" w:rsidRDefault="00306B63" w:rsidP="00306B63">
      <w:pPr>
        <w:spacing w:after="0" w:line="240" w:lineRule="auto"/>
        <w:textAlignment w:val="baseline"/>
        <w:rPr>
          <w:rFonts w:ascii="inherit" w:eastAsia="Times New Roman" w:hAnsi="inherit" w:cs="Times New Roman"/>
          <w:sz w:val="30"/>
          <w:szCs w:val="30"/>
          <w:lang w:eastAsia="fr-FR"/>
        </w:rPr>
      </w:pPr>
      <w:r w:rsidRPr="00306B63">
        <w:rPr>
          <w:rFonts w:ascii="inherit" w:eastAsia="Times New Roman" w:hAnsi="inherit" w:cs="Times New Roman"/>
          <w:sz w:val="30"/>
          <w:szCs w:val="30"/>
          <w:bdr w:val="none" w:sz="0" w:space="0" w:color="auto" w:frame="1"/>
          <w:lang w:eastAsia="fr-FR"/>
        </w:rPr>
        <w:t xml:space="preserve">Les trois niveaux de classes à horaires aménagés « théâtre » du collège ont été initiés au théâtre-forum (1) par la compagnie </w:t>
      </w:r>
      <w:proofErr w:type="spellStart"/>
      <w:r w:rsidRPr="00306B63">
        <w:rPr>
          <w:rFonts w:ascii="inherit" w:eastAsia="Times New Roman" w:hAnsi="inherit" w:cs="Times New Roman"/>
          <w:sz w:val="30"/>
          <w:szCs w:val="30"/>
          <w:bdr w:val="none" w:sz="0" w:space="0" w:color="auto" w:frame="1"/>
          <w:lang w:eastAsia="fr-FR"/>
        </w:rPr>
        <w:t>Milétoiles</w:t>
      </w:r>
      <w:proofErr w:type="spellEnd"/>
      <w:r w:rsidRPr="00306B63">
        <w:rPr>
          <w:rFonts w:ascii="inherit" w:eastAsia="Times New Roman" w:hAnsi="inherit" w:cs="Times New Roman"/>
          <w:sz w:val="30"/>
          <w:szCs w:val="30"/>
          <w:bdr w:val="none" w:sz="0" w:space="0" w:color="auto" w:frame="1"/>
          <w:lang w:eastAsia="fr-FR"/>
        </w:rPr>
        <w:t>.</w:t>
      </w:r>
    </w:p>
    <w:p w:rsidR="00306B63" w:rsidRPr="00306B63" w:rsidRDefault="00306B63" w:rsidP="00306B63">
      <w:pPr>
        <w:spacing w:after="0" w:line="240" w:lineRule="auto"/>
        <w:textAlignment w:val="baseline"/>
        <w:rPr>
          <w:rFonts w:ascii="inherit" w:eastAsia="Times New Roman" w:hAnsi="inherit" w:cs="Times New Roman"/>
          <w:sz w:val="30"/>
          <w:szCs w:val="30"/>
          <w:lang w:eastAsia="fr-FR"/>
        </w:rPr>
      </w:pPr>
      <w:r w:rsidRPr="00306B63">
        <w:rPr>
          <w:rFonts w:ascii="inherit" w:eastAsia="Times New Roman" w:hAnsi="inherit" w:cs="Times New Roman"/>
          <w:sz w:val="30"/>
          <w:szCs w:val="30"/>
          <w:bdr w:val="none" w:sz="0" w:space="0" w:color="auto" w:frame="1"/>
          <w:lang w:eastAsia="fr-FR"/>
        </w:rPr>
        <w:t>Le thème sur le « vivre ensemble » arrivait à point nommé en cette fin de trimestre où les tensions commencent parfois à se faire sentir. La fatigue habituelle étant amplifiée, cette année, par les circonstances de la crise sanitaire et la nécessité de respecter un protocole contraignant.</w:t>
      </w:r>
    </w:p>
    <w:p w:rsidR="00306B63" w:rsidRPr="00306B63" w:rsidRDefault="00306B63" w:rsidP="00306B63">
      <w:pPr>
        <w:spacing w:after="0" w:line="240" w:lineRule="auto"/>
        <w:textAlignment w:val="baseline"/>
        <w:rPr>
          <w:rFonts w:ascii="inherit" w:eastAsia="Times New Roman" w:hAnsi="inherit" w:cs="Times New Roman"/>
          <w:sz w:val="30"/>
          <w:szCs w:val="30"/>
          <w:lang w:eastAsia="fr-FR"/>
        </w:rPr>
      </w:pPr>
      <w:r w:rsidRPr="00306B63">
        <w:rPr>
          <w:rFonts w:ascii="inherit" w:eastAsia="Times New Roman" w:hAnsi="inherit" w:cs="Times New Roman"/>
          <w:sz w:val="30"/>
          <w:szCs w:val="30"/>
          <w:bdr w:val="none" w:sz="0" w:space="0" w:color="auto" w:frame="1"/>
          <w:lang w:eastAsia="fr-FR"/>
        </w:rPr>
        <w:lastRenderedPageBreak/>
        <w:t>Élèves et adultes laissent alors leur mauvaise humeur prendre le pas sur les bonnes manières.</w:t>
      </w:r>
    </w:p>
    <w:p w:rsidR="00306B63" w:rsidRPr="00306B63" w:rsidRDefault="00306B63" w:rsidP="00306B63">
      <w:pPr>
        <w:spacing w:after="0" w:line="240" w:lineRule="auto"/>
        <w:textAlignment w:val="baseline"/>
        <w:rPr>
          <w:rFonts w:ascii="inherit" w:eastAsia="Times New Roman" w:hAnsi="inherit" w:cs="Times New Roman"/>
          <w:sz w:val="30"/>
          <w:szCs w:val="30"/>
          <w:lang w:eastAsia="fr-FR"/>
        </w:rPr>
      </w:pPr>
      <w:r w:rsidRPr="00306B63">
        <w:rPr>
          <w:rFonts w:ascii="inherit" w:eastAsia="Times New Roman" w:hAnsi="inherit" w:cs="Times New Roman"/>
          <w:sz w:val="30"/>
          <w:szCs w:val="30"/>
          <w:bdr w:val="none" w:sz="0" w:space="0" w:color="auto" w:frame="1"/>
          <w:lang w:eastAsia="fr-FR"/>
        </w:rPr>
        <w:t xml:space="preserve">Grâce à la compagnie </w:t>
      </w:r>
      <w:proofErr w:type="spellStart"/>
      <w:r w:rsidRPr="00306B63">
        <w:rPr>
          <w:rFonts w:ascii="inherit" w:eastAsia="Times New Roman" w:hAnsi="inherit" w:cs="Times New Roman"/>
          <w:sz w:val="30"/>
          <w:szCs w:val="30"/>
          <w:bdr w:val="none" w:sz="0" w:space="0" w:color="auto" w:frame="1"/>
          <w:lang w:eastAsia="fr-FR"/>
        </w:rPr>
        <w:t>Milétoiles</w:t>
      </w:r>
      <w:proofErr w:type="spellEnd"/>
      <w:r w:rsidRPr="00306B63">
        <w:rPr>
          <w:rFonts w:ascii="inherit" w:eastAsia="Times New Roman" w:hAnsi="inherit" w:cs="Times New Roman"/>
          <w:sz w:val="30"/>
          <w:szCs w:val="30"/>
          <w:bdr w:val="none" w:sz="0" w:space="0" w:color="auto" w:frame="1"/>
          <w:lang w:eastAsia="fr-FR"/>
        </w:rPr>
        <w:t>, les élèves ont pu analyser les mécanismes qui amènent aux situations conflictuelles qui peuvent malheureusement déboucher sur des drames, au travers de la pièce qui leur a été présentée.</w:t>
      </w:r>
    </w:p>
    <w:p w:rsidR="00306B63" w:rsidRPr="00306B63" w:rsidRDefault="00306B63" w:rsidP="00306B63">
      <w:pPr>
        <w:spacing w:after="0" w:line="240" w:lineRule="auto"/>
        <w:textAlignment w:val="baseline"/>
        <w:rPr>
          <w:rFonts w:ascii="inherit" w:eastAsia="Times New Roman" w:hAnsi="inherit" w:cs="Times New Roman"/>
          <w:sz w:val="30"/>
          <w:szCs w:val="30"/>
          <w:lang w:eastAsia="fr-FR"/>
        </w:rPr>
      </w:pPr>
      <w:r w:rsidRPr="00306B63">
        <w:rPr>
          <w:rFonts w:ascii="inherit" w:eastAsia="Times New Roman" w:hAnsi="inherit" w:cs="Times New Roman"/>
          <w:sz w:val="30"/>
          <w:szCs w:val="30"/>
          <w:bdr w:val="none" w:sz="0" w:space="0" w:color="auto" w:frame="1"/>
          <w:lang w:eastAsia="fr-FR"/>
        </w:rPr>
        <w:t>Puis, tour à tour, ces collégiens ont proposé de changer le comportement des différents personnages. Ils sont montés sur scène avec les comédiens et ont donné une interprétation nouvelle, espérant modifier le comportement des autres personnages et résoudre les conflits.</w:t>
      </w:r>
    </w:p>
    <w:p w:rsidR="00306B63" w:rsidRPr="00306B63" w:rsidRDefault="00306B63" w:rsidP="00306B63">
      <w:pPr>
        <w:spacing w:after="0" w:line="240" w:lineRule="auto"/>
        <w:textAlignment w:val="baseline"/>
        <w:rPr>
          <w:rFonts w:ascii="inherit" w:eastAsia="Times New Roman" w:hAnsi="inherit" w:cs="Times New Roman"/>
          <w:sz w:val="30"/>
          <w:szCs w:val="30"/>
          <w:lang w:eastAsia="fr-FR"/>
        </w:rPr>
      </w:pPr>
      <w:r w:rsidRPr="00306B63">
        <w:rPr>
          <w:rFonts w:ascii="inherit" w:eastAsia="Times New Roman" w:hAnsi="inherit" w:cs="Times New Roman"/>
          <w:sz w:val="30"/>
          <w:szCs w:val="30"/>
          <w:bdr w:val="none" w:sz="0" w:space="0" w:color="auto" w:frame="1"/>
          <w:lang w:eastAsia="fr-FR"/>
        </w:rPr>
        <w:t>L’intention n’a pas toujours été suivie d’effets car il est parfois difficile de dénouer les conflits. Mais les élèves ont compris que la tolérance, la confiance et le respect sont les clés du « bien vivre ensemble ».</w:t>
      </w:r>
    </w:p>
    <w:p w:rsidR="00306B63" w:rsidRPr="00306B63" w:rsidRDefault="00306B63" w:rsidP="00306B63">
      <w:pPr>
        <w:spacing w:after="0" w:line="240" w:lineRule="auto"/>
        <w:textAlignment w:val="baseline"/>
        <w:rPr>
          <w:rFonts w:ascii="inherit" w:eastAsia="Times New Roman" w:hAnsi="inherit" w:cs="Times New Roman"/>
          <w:sz w:val="30"/>
          <w:szCs w:val="30"/>
          <w:lang w:eastAsia="fr-FR"/>
        </w:rPr>
      </w:pPr>
      <w:r w:rsidRPr="00306B63">
        <w:rPr>
          <w:rFonts w:ascii="inherit" w:eastAsia="Times New Roman" w:hAnsi="inherit" w:cs="Times New Roman"/>
          <w:sz w:val="30"/>
          <w:szCs w:val="30"/>
          <w:bdr w:val="none" w:sz="0" w:space="0" w:color="auto" w:frame="1"/>
          <w:lang w:eastAsia="fr-FR"/>
        </w:rPr>
        <w:t xml:space="preserve">Cette action proposée par la compagnie </w:t>
      </w:r>
      <w:proofErr w:type="spellStart"/>
      <w:r w:rsidRPr="00306B63">
        <w:rPr>
          <w:rFonts w:ascii="inherit" w:eastAsia="Times New Roman" w:hAnsi="inherit" w:cs="Times New Roman"/>
          <w:sz w:val="30"/>
          <w:szCs w:val="30"/>
          <w:bdr w:val="none" w:sz="0" w:space="0" w:color="auto" w:frame="1"/>
          <w:lang w:eastAsia="fr-FR"/>
        </w:rPr>
        <w:t>Milétoiles</w:t>
      </w:r>
      <w:proofErr w:type="spellEnd"/>
      <w:r w:rsidRPr="00306B63">
        <w:rPr>
          <w:rFonts w:ascii="inherit" w:eastAsia="Times New Roman" w:hAnsi="inherit" w:cs="Times New Roman"/>
          <w:sz w:val="30"/>
          <w:szCs w:val="30"/>
          <w:bdr w:val="none" w:sz="0" w:space="0" w:color="auto" w:frame="1"/>
          <w:lang w:eastAsia="fr-FR"/>
        </w:rPr>
        <w:t xml:space="preserve"> est soutenue par le ministère de la culture.</w:t>
      </w:r>
    </w:p>
    <w:p w:rsidR="00306B63" w:rsidRPr="00306B63" w:rsidRDefault="00306B63" w:rsidP="00306B63">
      <w:pPr>
        <w:spacing w:after="0" w:line="240" w:lineRule="auto"/>
        <w:textAlignment w:val="baseline"/>
        <w:rPr>
          <w:rFonts w:ascii="inherit" w:eastAsia="Times New Roman" w:hAnsi="inherit" w:cs="Times New Roman"/>
          <w:sz w:val="30"/>
          <w:szCs w:val="30"/>
          <w:lang w:eastAsia="fr-FR"/>
        </w:rPr>
      </w:pPr>
      <w:r w:rsidRPr="00306B63">
        <w:rPr>
          <w:rFonts w:ascii="inherit" w:eastAsia="Times New Roman" w:hAnsi="inherit" w:cs="Times New Roman"/>
          <w:sz w:val="30"/>
          <w:szCs w:val="30"/>
          <w:bdr w:val="none" w:sz="0" w:space="0" w:color="auto" w:frame="1"/>
          <w:lang w:eastAsia="fr-FR"/>
        </w:rPr>
        <w:t>Fl. B.</w:t>
      </w:r>
    </w:p>
    <w:p w:rsidR="00306B63" w:rsidRPr="00306B63" w:rsidRDefault="00306B63" w:rsidP="0049627D">
      <w:pPr>
        <w:spacing w:after="0" w:line="240" w:lineRule="auto"/>
        <w:textAlignment w:val="baseline"/>
        <w:rPr>
          <w:rFonts w:ascii="Lucida Sans" w:eastAsia="Times New Roman" w:hAnsi="Lucida Sans" w:cs="Times New Roman"/>
          <w:sz w:val="27"/>
          <w:szCs w:val="27"/>
          <w:lang w:eastAsia="fr-FR"/>
        </w:rPr>
      </w:pPr>
      <w:r w:rsidRPr="00306B63">
        <w:rPr>
          <w:rFonts w:ascii="inherit" w:eastAsia="Times New Roman" w:hAnsi="inherit" w:cs="Times New Roman"/>
          <w:sz w:val="30"/>
          <w:szCs w:val="30"/>
          <w:bdr w:val="none" w:sz="0" w:space="0" w:color="auto" w:frame="1"/>
          <w:lang w:eastAsia="fr-FR"/>
        </w:rPr>
        <w:t xml:space="preserve">(1) C’est une des techniques du théâtre de l’Opprimé, méthode théâtrale élaborée par le Brésilien Augusto </w:t>
      </w:r>
      <w:proofErr w:type="spellStart"/>
      <w:r w:rsidRPr="00306B63">
        <w:rPr>
          <w:rFonts w:ascii="inherit" w:eastAsia="Times New Roman" w:hAnsi="inherit" w:cs="Times New Roman"/>
          <w:sz w:val="30"/>
          <w:szCs w:val="30"/>
          <w:bdr w:val="none" w:sz="0" w:space="0" w:color="auto" w:frame="1"/>
          <w:lang w:eastAsia="fr-FR"/>
        </w:rPr>
        <w:t>Boal</w:t>
      </w:r>
      <w:proofErr w:type="spellEnd"/>
      <w:r w:rsidRPr="00306B63">
        <w:rPr>
          <w:rFonts w:ascii="inherit" w:eastAsia="Times New Roman" w:hAnsi="inherit" w:cs="Times New Roman"/>
          <w:sz w:val="30"/>
          <w:szCs w:val="30"/>
          <w:bdr w:val="none" w:sz="0" w:space="0" w:color="auto" w:frame="1"/>
          <w:lang w:eastAsia="fr-FR"/>
        </w:rPr>
        <w:t xml:space="preserve"> dans les années 1970.</w:t>
      </w:r>
      <w:r w:rsidR="0049627D" w:rsidRPr="00306B63">
        <w:rPr>
          <w:rFonts w:ascii="Lucida Sans" w:eastAsia="Times New Roman" w:hAnsi="Lucida Sans" w:cs="Times New Roman"/>
          <w:sz w:val="27"/>
          <w:szCs w:val="27"/>
          <w:lang w:eastAsia="fr-FR"/>
        </w:rPr>
        <w:t xml:space="preserve"> </w:t>
      </w:r>
    </w:p>
    <w:p w:rsidR="00306B63" w:rsidRDefault="00306B63"/>
    <w:sectPr w:rsidR="00306B6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50826"/>
    <w:multiLevelType w:val="multilevel"/>
    <w:tmpl w:val="A7D89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CF68B6"/>
    <w:multiLevelType w:val="multilevel"/>
    <w:tmpl w:val="D9369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A36F5A"/>
    <w:multiLevelType w:val="multilevel"/>
    <w:tmpl w:val="1946E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F9429D"/>
    <w:multiLevelType w:val="multilevel"/>
    <w:tmpl w:val="A8FE9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AA2EF3"/>
    <w:multiLevelType w:val="multilevel"/>
    <w:tmpl w:val="9B22E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D20CA0"/>
    <w:multiLevelType w:val="multilevel"/>
    <w:tmpl w:val="2EF85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CE4C12"/>
    <w:multiLevelType w:val="multilevel"/>
    <w:tmpl w:val="2B1AF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871447"/>
    <w:multiLevelType w:val="multilevel"/>
    <w:tmpl w:val="5672D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025D5A"/>
    <w:multiLevelType w:val="multilevel"/>
    <w:tmpl w:val="1BF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7F0210"/>
    <w:multiLevelType w:val="multilevel"/>
    <w:tmpl w:val="A79A4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4325AB6"/>
    <w:multiLevelType w:val="multilevel"/>
    <w:tmpl w:val="754C5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E54300"/>
    <w:multiLevelType w:val="multilevel"/>
    <w:tmpl w:val="4F06F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ED5254"/>
    <w:multiLevelType w:val="multilevel"/>
    <w:tmpl w:val="5CD0F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027065"/>
    <w:multiLevelType w:val="multilevel"/>
    <w:tmpl w:val="6160F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564C3B"/>
    <w:multiLevelType w:val="multilevel"/>
    <w:tmpl w:val="583A2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3B1221"/>
    <w:multiLevelType w:val="multilevel"/>
    <w:tmpl w:val="5B08C5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63A6761"/>
    <w:multiLevelType w:val="multilevel"/>
    <w:tmpl w:val="A5BCD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4"/>
  </w:num>
  <w:num w:numId="3">
    <w:abstractNumId w:val="13"/>
  </w:num>
  <w:num w:numId="4">
    <w:abstractNumId w:val="3"/>
  </w:num>
  <w:num w:numId="5">
    <w:abstractNumId w:val="7"/>
  </w:num>
  <w:num w:numId="6">
    <w:abstractNumId w:val="2"/>
  </w:num>
  <w:num w:numId="7">
    <w:abstractNumId w:val="14"/>
  </w:num>
  <w:num w:numId="8">
    <w:abstractNumId w:val="16"/>
  </w:num>
  <w:num w:numId="9">
    <w:abstractNumId w:val="1"/>
  </w:num>
  <w:num w:numId="10">
    <w:abstractNumId w:val="10"/>
  </w:num>
  <w:num w:numId="11">
    <w:abstractNumId w:val="5"/>
  </w:num>
  <w:num w:numId="12">
    <w:abstractNumId w:val="0"/>
  </w:num>
  <w:num w:numId="13">
    <w:abstractNumId w:val="8"/>
  </w:num>
  <w:num w:numId="14">
    <w:abstractNumId w:val="6"/>
  </w:num>
  <w:num w:numId="15">
    <w:abstractNumId w:val="12"/>
  </w:num>
  <w:num w:numId="16">
    <w:abstractNumId w:val="9"/>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A30"/>
    <w:rsid w:val="00306B63"/>
    <w:rsid w:val="0049627D"/>
    <w:rsid w:val="00532A30"/>
    <w:rsid w:val="00B14CA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4669C"/>
  <w15:chartTrackingRefBased/>
  <w15:docId w15:val="{E0D9800C-DB1C-485E-98FC-CBBC2E938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3806325">
      <w:bodyDiv w:val="1"/>
      <w:marLeft w:val="0"/>
      <w:marRight w:val="0"/>
      <w:marTop w:val="0"/>
      <w:marBottom w:val="0"/>
      <w:divBdr>
        <w:top w:val="none" w:sz="0" w:space="0" w:color="auto"/>
        <w:left w:val="none" w:sz="0" w:space="0" w:color="auto"/>
        <w:bottom w:val="none" w:sz="0" w:space="0" w:color="auto"/>
        <w:right w:val="none" w:sz="0" w:space="0" w:color="auto"/>
      </w:divBdr>
      <w:divsChild>
        <w:div w:id="60375321">
          <w:marLeft w:val="0"/>
          <w:marRight w:val="0"/>
          <w:marTop w:val="0"/>
          <w:marBottom w:val="0"/>
          <w:divBdr>
            <w:top w:val="none" w:sz="0" w:space="0" w:color="auto"/>
            <w:left w:val="none" w:sz="0" w:space="0" w:color="auto"/>
            <w:bottom w:val="none" w:sz="0" w:space="0" w:color="auto"/>
            <w:right w:val="none" w:sz="0" w:space="0" w:color="auto"/>
          </w:divBdr>
          <w:divsChild>
            <w:div w:id="1787693079">
              <w:marLeft w:val="0"/>
              <w:marRight w:val="0"/>
              <w:marTop w:val="0"/>
              <w:marBottom w:val="0"/>
              <w:divBdr>
                <w:top w:val="none" w:sz="0" w:space="0" w:color="auto"/>
                <w:left w:val="none" w:sz="0" w:space="0" w:color="auto"/>
                <w:bottom w:val="none" w:sz="0" w:space="0" w:color="auto"/>
                <w:right w:val="none" w:sz="0" w:space="0" w:color="auto"/>
              </w:divBdr>
              <w:divsChild>
                <w:div w:id="887840223">
                  <w:marLeft w:val="0"/>
                  <w:marRight w:val="0"/>
                  <w:marTop w:val="0"/>
                  <w:marBottom w:val="0"/>
                  <w:divBdr>
                    <w:top w:val="single" w:sz="6" w:space="14" w:color="828282"/>
                    <w:left w:val="none" w:sz="0" w:space="14" w:color="auto"/>
                    <w:bottom w:val="none" w:sz="0" w:space="14" w:color="auto"/>
                    <w:right w:val="none" w:sz="0" w:space="14" w:color="auto"/>
                  </w:divBdr>
                </w:div>
              </w:divsChild>
            </w:div>
            <w:div w:id="1945727621">
              <w:marLeft w:val="0"/>
              <w:marRight w:val="0"/>
              <w:marTop w:val="0"/>
              <w:marBottom w:val="0"/>
              <w:divBdr>
                <w:top w:val="none" w:sz="0" w:space="0" w:color="auto"/>
                <w:left w:val="none" w:sz="0" w:space="0" w:color="auto"/>
                <w:bottom w:val="none" w:sz="0" w:space="0" w:color="auto"/>
                <w:right w:val="single" w:sz="6" w:space="0" w:color="828282"/>
              </w:divBdr>
            </w:div>
          </w:divsChild>
        </w:div>
        <w:div w:id="1149903952">
          <w:marLeft w:val="0"/>
          <w:marRight w:val="0"/>
          <w:marTop w:val="0"/>
          <w:marBottom w:val="100"/>
          <w:divBdr>
            <w:top w:val="none" w:sz="0" w:space="0" w:color="auto"/>
            <w:left w:val="none" w:sz="0" w:space="0" w:color="auto"/>
            <w:bottom w:val="none" w:sz="0" w:space="0" w:color="auto"/>
            <w:right w:val="none" w:sz="0" w:space="0" w:color="auto"/>
          </w:divBdr>
          <w:divsChild>
            <w:div w:id="1739356881">
              <w:marLeft w:val="0"/>
              <w:marRight w:val="0"/>
              <w:marTop w:val="150"/>
              <w:marBottom w:val="0"/>
              <w:divBdr>
                <w:top w:val="none" w:sz="0" w:space="0" w:color="auto"/>
                <w:left w:val="none" w:sz="0" w:space="0" w:color="auto"/>
                <w:bottom w:val="none" w:sz="0" w:space="0" w:color="auto"/>
                <w:right w:val="none" w:sz="0" w:space="0" w:color="auto"/>
              </w:divBdr>
            </w:div>
          </w:divsChild>
        </w:div>
        <w:div w:id="1517186004">
          <w:marLeft w:val="0"/>
          <w:marRight w:val="0"/>
          <w:marTop w:val="0"/>
          <w:marBottom w:val="0"/>
          <w:divBdr>
            <w:top w:val="none" w:sz="0" w:space="0" w:color="auto"/>
            <w:left w:val="none" w:sz="0" w:space="0" w:color="auto"/>
            <w:bottom w:val="none" w:sz="0" w:space="0" w:color="auto"/>
            <w:right w:val="none" w:sz="0" w:space="0" w:color="auto"/>
          </w:divBdr>
          <w:divsChild>
            <w:div w:id="1705907779">
              <w:marLeft w:val="0"/>
              <w:marRight w:val="0"/>
              <w:marTop w:val="0"/>
              <w:marBottom w:val="0"/>
              <w:divBdr>
                <w:top w:val="none" w:sz="0" w:space="0" w:color="auto"/>
                <w:left w:val="none" w:sz="0" w:space="0" w:color="auto"/>
                <w:bottom w:val="none" w:sz="0" w:space="0" w:color="auto"/>
                <w:right w:val="none" w:sz="0" w:space="0" w:color="auto"/>
              </w:divBdr>
              <w:divsChild>
                <w:div w:id="1705207147">
                  <w:marLeft w:val="0"/>
                  <w:marRight w:val="0"/>
                  <w:marTop w:val="0"/>
                  <w:marBottom w:val="0"/>
                  <w:divBdr>
                    <w:top w:val="none" w:sz="0" w:space="0" w:color="auto"/>
                    <w:left w:val="none" w:sz="0" w:space="0" w:color="auto"/>
                    <w:bottom w:val="none" w:sz="0" w:space="0" w:color="auto"/>
                    <w:right w:val="none" w:sz="0" w:space="0" w:color="auto"/>
                  </w:divBdr>
                  <w:divsChild>
                    <w:div w:id="1552694969">
                      <w:marLeft w:val="0"/>
                      <w:marRight w:val="0"/>
                      <w:marTop w:val="0"/>
                      <w:marBottom w:val="150"/>
                      <w:divBdr>
                        <w:top w:val="none" w:sz="0" w:space="2" w:color="auto"/>
                        <w:left w:val="single" w:sz="12" w:space="4" w:color="F5F5F5"/>
                        <w:bottom w:val="none" w:sz="0" w:space="2" w:color="auto"/>
                        <w:right w:val="none" w:sz="0" w:space="4" w:color="auto"/>
                      </w:divBdr>
                    </w:div>
                    <w:div w:id="647516529">
                      <w:marLeft w:val="0"/>
                      <w:marRight w:val="0"/>
                      <w:marTop w:val="0"/>
                      <w:marBottom w:val="300"/>
                      <w:divBdr>
                        <w:top w:val="none" w:sz="0" w:space="0" w:color="auto"/>
                        <w:left w:val="none" w:sz="0" w:space="0" w:color="auto"/>
                        <w:bottom w:val="none" w:sz="0" w:space="0" w:color="auto"/>
                        <w:right w:val="none" w:sz="0" w:space="0" w:color="auto"/>
                      </w:divBdr>
                    </w:div>
                    <w:div w:id="169561321">
                      <w:marLeft w:val="0"/>
                      <w:marRight w:val="0"/>
                      <w:marTop w:val="0"/>
                      <w:marBottom w:val="225"/>
                      <w:divBdr>
                        <w:top w:val="single" w:sz="12" w:space="4" w:color="F5F5F5"/>
                        <w:left w:val="none" w:sz="0" w:space="0" w:color="auto"/>
                        <w:bottom w:val="none" w:sz="0" w:space="4" w:color="auto"/>
                        <w:right w:val="none" w:sz="0" w:space="0" w:color="auto"/>
                      </w:divBdr>
                    </w:div>
                    <w:div w:id="1984458027">
                      <w:marLeft w:val="0"/>
                      <w:marRight w:val="0"/>
                      <w:marTop w:val="0"/>
                      <w:marBottom w:val="225"/>
                      <w:divBdr>
                        <w:top w:val="none" w:sz="0" w:space="0" w:color="auto"/>
                        <w:left w:val="none" w:sz="0" w:space="0" w:color="auto"/>
                        <w:bottom w:val="none" w:sz="0" w:space="0" w:color="auto"/>
                        <w:right w:val="none" w:sz="0" w:space="0" w:color="auto"/>
                      </w:divBdr>
                      <w:divsChild>
                        <w:div w:id="943924066">
                          <w:marLeft w:val="0"/>
                          <w:marRight w:val="0"/>
                          <w:marTop w:val="0"/>
                          <w:marBottom w:val="0"/>
                          <w:divBdr>
                            <w:top w:val="none" w:sz="0" w:space="0" w:color="auto"/>
                            <w:left w:val="none" w:sz="0" w:space="0" w:color="auto"/>
                            <w:bottom w:val="none" w:sz="0" w:space="0" w:color="auto"/>
                            <w:right w:val="none" w:sz="0" w:space="0" w:color="auto"/>
                          </w:divBdr>
                        </w:div>
                      </w:divsChild>
                    </w:div>
                    <w:div w:id="654190696">
                      <w:marLeft w:val="0"/>
                      <w:marRight w:val="0"/>
                      <w:marTop w:val="225"/>
                      <w:marBottom w:val="0"/>
                      <w:divBdr>
                        <w:top w:val="none" w:sz="0" w:space="0" w:color="auto"/>
                        <w:left w:val="none" w:sz="0" w:space="0" w:color="auto"/>
                        <w:bottom w:val="none" w:sz="0" w:space="0" w:color="auto"/>
                        <w:right w:val="none" w:sz="0" w:space="0" w:color="auto"/>
                      </w:divBdr>
                      <w:divsChild>
                        <w:div w:id="744036071">
                          <w:marLeft w:val="0"/>
                          <w:marRight w:val="0"/>
                          <w:marTop w:val="0"/>
                          <w:marBottom w:val="0"/>
                          <w:divBdr>
                            <w:top w:val="none" w:sz="0" w:space="0" w:color="auto"/>
                            <w:left w:val="none" w:sz="0" w:space="0" w:color="auto"/>
                            <w:bottom w:val="none" w:sz="0" w:space="0" w:color="auto"/>
                            <w:right w:val="none" w:sz="0" w:space="0" w:color="auto"/>
                          </w:divBdr>
                          <w:divsChild>
                            <w:div w:id="109683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163336">
                      <w:marLeft w:val="0"/>
                      <w:marRight w:val="0"/>
                      <w:marTop w:val="408"/>
                      <w:marBottom w:val="150"/>
                      <w:divBdr>
                        <w:top w:val="none" w:sz="0" w:space="0" w:color="auto"/>
                        <w:left w:val="none" w:sz="0" w:space="0" w:color="auto"/>
                        <w:bottom w:val="none" w:sz="0" w:space="0" w:color="auto"/>
                        <w:right w:val="none" w:sz="0" w:space="0" w:color="auto"/>
                      </w:divBdr>
                    </w:div>
                    <w:div w:id="975256112">
                      <w:marLeft w:val="0"/>
                      <w:marRight w:val="0"/>
                      <w:marTop w:val="0"/>
                      <w:marBottom w:val="300"/>
                      <w:divBdr>
                        <w:top w:val="none" w:sz="0" w:space="0" w:color="auto"/>
                        <w:left w:val="none" w:sz="0" w:space="0" w:color="auto"/>
                        <w:bottom w:val="none" w:sz="0" w:space="0" w:color="auto"/>
                        <w:right w:val="none" w:sz="0" w:space="0" w:color="auto"/>
                      </w:divBdr>
                    </w:div>
                    <w:div w:id="1296256308">
                      <w:marLeft w:val="0"/>
                      <w:marRight w:val="0"/>
                      <w:marTop w:val="0"/>
                      <w:marBottom w:val="0"/>
                      <w:divBdr>
                        <w:top w:val="none" w:sz="0" w:space="0" w:color="auto"/>
                        <w:left w:val="none" w:sz="0" w:space="0" w:color="auto"/>
                        <w:bottom w:val="none" w:sz="0" w:space="0" w:color="auto"/>
                        <w:right w:val="none" w:sz="0" w:space="0" w:color="auto"/>
                      </w:divBdr>
                    </w:div>
                    <w:div w:id="547448550">
                      <w:marLeft w:val="0"/>
                      <w:marRight w:val="0"/>
                      <w:marTop w:val="0"/>
                      <w:marBottom w:val="0"/>
                      <w:divBdr>
                        <w:top w:val="single" w:sz="12" w:space="11" w:color="555555"/>
                        <w:left w:val="single" w:sz="12" w:space="15" w:color="555555"/>
                        <w:bottom w:val="none" w:sz="0" w:space="4" w:color="auto"/>
                        <w:right w:val="none" w:sz="0" w:space="15" w:color="auto"/>
                      </w:divBdr>
                    </w:div>
                    <w:div w:id="2000956819">
                      <w:marLeft w:val="0"/>
                      <w:marRight w:val="0"/>
                      <w:marTop w:val="225"/>
                      <w:marBottom w:val="0"/>
                      <w:divBdr>
                        <w:top w:val="single" w:sz="6" w:space="15" w:color="E2E2E2"/>
                        <w:left w:val="none" w:sz="0" w:space="0" w:color="auto"/>
                        <w:bottom w:val="none" w:sz="0" w:space="0" w:color="auto"/>
                        <w:right w:val="none" w:sz="0" w:space="0" w:color="auto"/>
                      </w:divBdr>
                      <w:divsChild>
                        <w:div w:id="653411649">
                          <w:marLeft w:val="0"/>
                          <w:marRight w:val="0"/>
                          <w:marTop w:val="0"/>
                          <w:marBottom w:val="0"/>
                          <w:divBdr>
                            <w:top w:val="none" w:sz="0" w:space="0" w:color="auto"/>
                            <w:left w:val="none" w:sz="0" w:space="0" w:color="auto"/>
                            <w:bottom w:val="none" w:sz="0" w:space="0" w:color="auto"/>
                            <w:right w:val="none" w:sz="0" w:space="0" w:color="auto"/>
                          </w:divBdr>
                        </w:div>
                      </w:divsChild>
                    </w:div>
                    <w:div w:id="1229264593">
                      <w:marLeft w:val="0"/>
                      <w:marRight w:val="0"/>
                      <w:marTop w:val="225"/>
                      <w:marBottom w:val="0"/>
                      <w:divBdr>
                        <w:top w:val="single" w:sz="6" w:space="15" w:color="E2E2E2"/>
                        <w:left w:val="none" w:sz="0" w:space="0" w:color="auto"/>
                        <w:bottom w:val="none" w:sz="0" w:space="0" w:color="auto"/>
                        <w:right w:val="none" w:sz="0" w:space="0" w:color="auto"/>
                      </w:divBdr>
                      <w:divsChild>
                        <w:div w:id="925725509">
                          <w:marLeft w:val="0"/>
                          <w:marRight w:val="0"/>
                          <w:marTop w:val="0"/>
                          <w:marBottom w:val="0"/>
                          <w:divBdr>
                            <w:top w:val="none" w:sz="0" w:space="0" w:color="auto"/>
                            <w:left w:val="none" w:sz="0" w:space="0" w:color="auto"/>
                            <w:bottom w:val="none" w:sz="0" w:space="0" w:color="auto"/>
                            <w:right w:val="none" w:sz="0" w:space="0" w:color="auto"/>
                          </w:divBdr>
                          <w:divsChild>
                            <w:div w:id="1902515308">
                              <w:marLeft w:val="0"/>
                              <w:marRight w:val="0"/>
                              <w:marTop w:val="0"/>
                              <w:marBottom w:val="0"/>
                              <w:divBdr>
                                <w:top w:val="single" w:sz="12" w:space="11" w:color="777B77"/>
                                <w:left w:val="none" w:sz="0" w:space="0" w:color="auto"/>
                                <w:bottom w:val="none" w:sz="0" w:space="11" w:color="auto"/>
                                <w:right w:val="none" w:sz="0" w:space="0" w:color="auto"/>
                              </w:divBdr>
                              <w:divsChild>
                                <w:div w:id="1958944052">
                                  <w:marLeft w:val="0"/>
                                  <w:marRight w:val="0"/>
                                  <w:marTop w:val="105"/>
                                  <w:marBottom w:val="150"/>
                                  <w:divBdr>
                                    <w:top w:val="none" w:sz="0" w:space="0" w:color="auto"/>
                                    <w:left w:val="none" w:sz="0" w:space="0" w:color="auto"/>
                                    <w:bottom w:val="none" w:sz="0" w:space="0" w:color="auto"/>
                                    <w:right w:val="none" w:sz="0" w:space="0" w:color="auto"/>
                                  </w:divBdr>
                                </w:div>
                              </w:divsChild>
                            </w:div>
                            <w:div w:id="1610893169">
                              <w:marLeft w:val="0"/>
                              <w:marRight w:val="0"/>
                              <w:marTop w:val="0"/>
                              <w:marBottom w:val="0"/>
                              <w:divBdr>
                                <w:top w:val="single" w:sz="12" w:space="4" w:color="F5F5F5"/>
                                <w:left w:val="none" w:sz="0" w:space="0" w:color="auto"/>
                                <w:bottom w:val="none" w:sz="0" w:space="4" w:color="auto"/>
                                <w:right w:val="none" w:sz="0" w:space="0" w:color="auto"/>
                              </w:divBdr>
                            </w:div>
                            <w:div w:id="415788437">
                              <w:marLeft w:val="0"/>
                              <w:marRight w:val="0"/>
                              <w:marTop w:val="0"/>
                              <w:marBottom w:val="0"/>
                              <w:divBdr>
                                <w:top w:val="single" w:sz="12" w:space="11" w:color="777B77"/>
                                <w:left w:val="none" w:sz="0" w:space="0" w:color="auto"/>
                                <w:bottom w:val="none" w:sz="0" w:space="11" w:color="auto"/>
                                <w:right w:val="none" w:sz="0" w:space="0" w:color="auto"/>
                              </w:divBdr>
                              <w:divsChild>
                                <w:div w:id="1759862564">
                                  <w:marLeft w:val="0"/>
                                  <w:marRight w:val="0"/>
                                  <w:marTop w:val="105"/>
                                  <w:marBottom w:val="150"/>
                                  <w:divBdr>
                                    <w:top w:val="none" w:sz="0" w:space="0" w:color="auto"/>
                                    <w:left w:val="none" w:sz="0" w:space="0" w:color="auto"/>
                                    <w:bottom w:val="none" w:sz="0" w:space="0" w:color="auto"/>
                                    <w:right w:val="none" w:sz="0" w:space="0" w:color="auto"/>
                                  </w:divBdr>
                                </w:div>
                              </w:divsChild>
                            </w:div>
                            <w:div w:id="1252278610">
                              <w:marLeft w:val="0"/>
                              <w:marRight w:val="0"/>
                              <w:marTop w:val="0"/>
                              <w:marBottom w:val="0"/>
                              <w:divBdr>
                                <w:top w:val="single" w:sz="12" w:space="4" w:color="F5F5F5"/>
                                <w:left w:val="none" w:sz="0" w:space="0" w:color="auto"/>
                                <w:bottom w:val="none" w:sz="0" w:space="4" w:color="auto"/>
                                <w:right w:val="none" w:sz="0" w:space="0" w:color="auto"/>
                              </w:divBdr>
                            </w:div>
                            <w:div w:id="464200585">
                              <w:marLeft w:val="0"/>
                              <w:marRight w:val="0"/>
                              <w:marTop w:val="0"/>
                              <w:marBottom w:val="0"/>
                              <w:divBdr>
                                <w:top w:val="single" w:sz="12" w:space="11" w:color="777B77"/>
                                <w:left w:val="none" w:sz="0" w:space="0" w:color="auto"/>
                                <w:bottom w:val="none" w:sz="0" w:space="11" w:color="auto"/>
                                <w:right w:val="none" w:sz="0" w:space="0" w:color="auto"/>
                              </w:divBdr>
                              <w:divsChild>
                                <w:div w:id="1870142170">
                                  <w:marLeft w:val="0"/>
                                  <w:marRight w:val="0"/>
                                  <w:marTop w:val="105"/>
                                  <w:marBottom w:val="150"/>
                                  <w:divBdr>
                                    <w:top w:val="none" w:sz="0" w:space="0" w:color="auto"/>
                                    <w:left w:val="none" w:sz="0" w:space="0" w:color="auto"/>
                                    <w:bottom w:val="none" w:sz="0" w:space="0" w:color="auto"/>
                                    <w:right w:val="none" w:sz="0" w:space="0" w:color="auto"/>
                                  </w:divBdr>
                                </w:div>
                              </w:divsChild>
                            </w:div>
                            <w:div w:id="1249197534">
                              <w:marLeft w:val="0"/>
                              <w:marRight w:val="0"/>
                              <w:marTop w:val="0"/>
                              <w:marBottom w:val="0"/>
                              <w:divBdr>
                                <w:top w:val="single" w:sz="12" w:space="4" w:color="F5F5F5"/>
                                <w:left w:val="none" w:sz="0" w:space="0" w:color="auto"/>
                                <w:bottom w:val="none" w:sz="0" w:space="4" w:color="auto"/>
                                <w:right w:val="none" w:sz="0" w:space="0" w:color="auto"/>
                              </w:divBdr>
                            </w:div>
                            <w:div w:id="1844472440">
                              <w:marLeft w:val="0"/>
                              <w:marRight w:val="0"/>
                              <w:marTop w:val="0"/>
                              <w:marBottom w:val="0"/>
                              <w:divBdr>
                                <w:top w:val="single" w:sz="12" w:space="11" w:color="777B77"/>
                                <w:left w:val="none" w:sz="0" w:space="0" w:color="auto"/>
                                <w:bottom w:val="none" w:sz="0" w:space="11" w:color="auto"/>
                                <w:right w:val="none" w:sz="0" w:space="0" w:color="auto"/>
                              </w:divBdr>
                              <w:divsChild>
                                <w:div w:id="89591845">
                                  <w:marLeft w:val="0"/>
                                  <w:marRight w:val="0"/>
                                  <w:marTop w:val="105"/>
                                  <w:marBottom w:val="150"/>
                                  <w:divBdr>
                                    <w:top w:val="none" w:sz="0" w:space="0" w:color="auto"/>
                                    <w:left w:val="none" w:sz="0" w:space="0" w:color="auto"/>
                                    <w:bottom w:val="none" w:sz="0" w:space="0" w:color="auto"/>
                                    <w:right w:val="none" w:sz="0" w:space="0" w:color="auto"/>
                                  </w:divBdr>
                                </w:div>
                              </w:divsChild>
                            </w:div>
                            <w:div w:id="503281370">
                              <w:marLeft w:val="0"/>
                              <w:marRight w:val="0"/>
                              <w:marTop w:val="0"/>
                              <w:marBottom w:val="0"/>
                              <w:divBdr>
                                <w:top w:val="single" w:sz="12" w:space="4" w:color="F5F5F5"/>
                                <w:left w:val="none" w:sz="0" w:space="0" w:color="auto"/>
                                <w:bottom w:val="none" w:sz="0" w:space="4" w:color="auto"/>
                                <w:right w:val="none" w:sz="0" w:space="0" w:color="auto"/>
                              </w:divBdr>
                            </w:div>
                            <w:div w:id="1460487199">
                              <w:marLeft w:val="0"/>
                              <w:marRight w:val="0"/>
                              <w:marTop w:val="0"/>
                              <w:marBottom w:val="0"/>
                              <w:divBdr>
                                <w:top w:val="single" w:sz="12" w:space="11" w:color="777B77"/>
                                <w:left w:val="none" w:sz="0" w:space="0" w:color="auto"/>
                                <w:bottom w:val="none" w:sz="0" w:space="11" w:color="auto"/>
                                <w:right w:val="none" w:sz="0" w:space="0" w:color="auto"/>
                              </w:divBdr>
                              <w:divsChild>
                                <w:div w:id="1148521425">
                                  <w:marLeft w:val="0"/>
                                  <w:marRight w:val="0"/>
                                  <w:marTop w:val="105"/>
                                  <w:marBottom w:val="150"/>
                                  <w:divBdr>
                                    <w:top w:val="none" w:sz="0" w:space="0" w:color="auto"/>
                                    <w:left w:val="none" w:sz="0" w:space="0" w:color="auto"/>
                                    <w:bottom w:val="none" w:sz="0" w:space="0" w:color="auto"/>
                                    <w:right w:val="none" w:sz="0" w:space="0" w:color="auto"/>
                                  </w:divBdr>
                                </w:div>
                              </w:divsChild>
                            </w:div>
                            <w:div w:id="496501374">
                              <w:marLeft w:val="0"/>
                              <w:marRight w:val="0"/>
                              <w:marTop w:val="0"/>
                              <w:marBottom w:val="0"/>
                              <w:divBdr>
                                <w:top w:val="single" w:sz="12" w:space="4" w:color="F5F5F5"/>
                                <w:left w:val="none" w:sz="0" w:space="0" w:color="auto"/>
                                <w:bottom w:val="none" w:sz="0" w:space="4" w:color="auto"/>
                                <w:right w:val="none" w:sz="0" w:space="0" w:color="auto"/>
                              </w:divBdr>
                            </w:div>
                          </w:divsChild>
                        </w:div>
                        <w:div w:id="414057914">
                          <w:marLeft w:val="0"/>
                          <w:marRight w:val="0"/>
                          <w:marTop w:val="300"/>
                          <w:marBottom w:val="0"/>
                          <w:divBdr>
                            <w:top w:val="none" w:sz="0" w:space="0" w:color="auto"/>
                            <w:left w:val="none" w:sz="0" w:space="0" w:color="auto"/>
                            <w:bottom w:val="none" w:sz="0" w:space="0" w:color="auto"/>
                            <w:right w:val="none" w:sz="0" w:space="0" w:color="auto"/>
                          </w:divBdr>
                          <w:divsChild>
                            <w:div w:id="885534045">
                              <w:marLeft w:val="0"/>
                              <w:marRight w:val="0"/>
                              <w:marTop w:val="0"/>
                              <w:marBottom w:val="0"/>
                              <w:divBdr>
                                <w:top w:val="single" w:sz="12" w:space="11" w:color="777B77"/>
                                <w:left w:val="none" w:sz="0" w:space="0" w:color="auto"/>
                                <w:bottom w:val="none" w:sz="0" w:space="11" w:color="auto"/>
                                <w:right w:val="none" w:sz="0" w:space="0" w:color="auto"/>
                              </w:divBdr>
                              <w:divsChild>
                                <w:div w:id="1446921275">
                                  <w:marLeft w:val="0"/>
                                  <w:marRight w:val="0"/>
                                  <w:marTop w:val="105"/>
                                  <w:marBottom w:val="150"/>
                                  <w:divBdr>
                                    <w:top w:val="none" w:sz="0" w:space="0" w:color="auto"/>
                                    <w:left w:val="none" w:sz="0" w:space="0" w:color="auto"/>
                                    <w:bottom w:val="none" w:sz="0" w:space="0" w:color="auto"/>
                                    <w:right w:val="none" w:sz="0" w:space="0" w:color="auto"/>
                                  </w:divBdr>
                                </w:div>
                              </w:divsChild>
                            </w:div>
                            <w:div w:id="1239553854">
                              <w:marLeft w:val="0"/>
                              <w:marRight w:val="0"/>
                              <w:marTop w:val="0"/>
                              <w:marBottom w:val="0"/>
                              <w:divBdr>
                                <w:top w:val="single" w:sz="12" w:space="4" w:color="F5F5F5"/>
                                <w:left w:val="none" w:sz="0" w:space="0" w:color="auto"/>
                                <w:bottom w:val="none" w:sz="0" w:space="4" w:color="auto"/>
                                <w:right w:val="none" w:sz="0" w:space="0" w:color="auto"/>
                              </w:divBdr>
                            </w:div>
                            <w:div w:id="312292110">
                              <w:marLeft w:val="0"/>
                              <w:marRight w:val="0"/>
                              <w:marTop w:val="0"/>
                              <w:marBottom w:val="0"/>
                              <w:divBdr>
                                <w:top w:val="single" w:sz="12" w:space="11" w:color="777B77"/>
                                <w:left w:val="none" w:sz="0" w:space="0" w:color="auto"/>
                                <w:bottom w:val="none" w:sz="0" w:space="11" w:color="auto"/>
                                <w:right w:val="none" w:sz="0" w:space="0" w:color="auto"/>
                              </w:divBdr>
                              <w:divsChild>
                                <w:div w:id="764693993">
                                  <w:marLeft w:val="0"/>
                                  <w:marRight w:val="0"/>
                                  <w:marTop w:val="105"/>
                                  <w:marBottom w:val="150"/>
                                  <w:divBdr>
                                    <w:top w:val="none" w:sz="0" w:space="0" w:color="auto"/>
                                    <w:left w:val="none" w:sz="0" w:space="0" w:color="auto"/>
                                    <w:bottom w:val="none" w:sz="0" w:space="0" w:color="auto"/>
                                    <w:right w:val="none" w:sz="0" w:space="0" w:color="auto"/>
                                  </w:divBdr>
                                </w:div>
                              </w:divsChild>
                            </w:div>
                            <w:div w:id="941303083">
                              <w:marLeft w:val="0"/>
                              <w:marRight w:val="0"/>
                              <w:marTop w:val="0"/>
                              <w:marBottom w:val="0"/>
                              <w:divBdr>
                                <w:top w:val="single" w:sz="12" w:space="4" w:color="F5F5F5"/>
                                <w:left w:val="none" w:sz="0" w:space="0" w:color="auto"/>
                                <w:bottom w:val="none" w:sz="0" w:space="4" w:color="auto"/>
                                <w:right w:val="none" w:sz="0" w:space="0" w:color="auto"/>
                              </w:divBdr>
                            </w:div>
                            <w:div w:id="479267756">
                              <w:marLeft w:val="0"/>
                              <w:marRight w:val="0"/>
                              <w:marTop w:val="0"/>
                              <w:marBottom w:val="0"/>
                              <w:divBdr>
                                <w:top w:val="single" w:sz="12" w:space="11" w:color="777B77"/>
                                <w:left w:val="none" w:sz="0" w:space="0" w:color="auto"/>
                                <w:bottom w:val="none" w:sz="0" w:space="11" w:color="auto"/>
                                <w:right w:val="none" w:sz="0" w:space="0" w:color="auto"/>
                              </w:divBdr>
                              <w:divsChild>
                                <w:div w:id="1760056777">
                                  <w:marLeft w:val="0"/>
                                  <w:marRight w:val="0"/>
                                  <w:marTop w:val="105"/>
                                  <w:marBottom w:val="150"/>
                                  <w:divBdr>
                                    <w:top w:val="none" w:sz="0" w:space="0" w:color="auto"/>
                                    <w:left w:val="none" w:sz="0" w:space="0" w:color="auto"/>
                                    <w:bottom w:val="none" w:sz="0" w:space="0" w:color="auto"/>
                                    <w:right w:val="none" w:sz="0" w:space="0" w:color="auto"/>
                                  </w:divBdr>
                                </w:div>
                              </w:divsChild>
                            </w:div>
                            <w:div w:id="304942496">
                              <w:marLeft w:val="0"/>
                              <w:marRight w:val="0"/>
                              <w:marTop w:val="0"/>
                              <w:marBottom w:val="0"/>
                              <w:divBdr>
                                <w:top w:val="single" w:sz="12" w:space="4" w:color="F5F5F5"/>
                                <w:left w:val="none" w:sz="0" w:space="0" w:color="auto"/>
                                <w:bottom w:val="none" w:sz="0" w:space="4" w:color="auto"/>
                                <w:right w:val="none" w:sz="0" w:space="0" w:color="auto"/>
                              </w:divBdr>
                            </w:div>
                            <w:div w:id="2034527198">
                              <w:marLeft w:val="0"/>
                              <w:marRight w:val="0"/>
                              <w:marTop w:val="0"/>
                              <w:marBottom w:val="0"/>
                              <w:divBdr>
                                <w:top w:val="single" w:sz="12" w:space="11" w:color="777B77"/>
                                <w:left w:val="none" w:sz="0" w:space="0" w:color="auto"/>
                                <w:bottom w:val="none" w:sz="0" w:space="11" w:color="auto"/>
                                <w:right w:val="none" w:sz="0" w:space="0" w:color="auto"/>
                              </w:divBdr>
                              <w:divsChild>
                                <w:div w:id="1047921200">
                                  <w:marLeft w:val="0"/>
                                  <w:marRight w:val="0"/>
                                  <w:marTop w:val="105"/>
                                  <w:marBottom w:val="150"/>
                                  <w:divBdr>
                                    <w:top w:val="none" w:sz="0" w:space="0" w:color="auto"/>
                                    <w:left w:val="none" w:sz="0" w:space="0" w:color="auto"/>
                                    <w:bottom w:val="none" w:sz="0" w:space="0" w:color="auto"/>
                                    <w:right w:val="none" w:sz="0" w:space="0" w:color="auto"/>
                                  </w:divBdr>
                                </w:div>
                              </w:divsChild>
                            </w:div>
                            <w:div w:id="1830825488">
                              <w:marLeft w:val="0"/>
                              <w:marRight w:val="0"/>
                              <w:marTop w:val="0"/>
                              <w:marBottom w:val="0"/>
                              <w:divBdr>
                                <w:top w:val="single" w:sz="12" w:space="4" w:color="F5F5F5"/>
                                <w:left w:val="none" w:sz="0" w:space="0" w:color="auto"/>
                                <w:bottom w:val="none" w:sz="0" w:space="4" w:color="auto"/>
                                <w:right w:val="none" w:sz="0" w:space="0" w:color="auto"/>
                              </w:divBdr>
                            </w:div>
                            <w:div w:id="1675262346">
                              <w:marLeft w:val="0"/>
                              <w:marRight w:val="0"/>
                              <w:marTop w:val="0"/>
                              <w:marBottom w:val="0"/>
                              <w:divBdr>
                                <w:top w:val="single" w:sz="12" w:space="11" w:color="777B77"/>
                                <w:left w:val="none" w:sz="0" w:space="0" w:color="auto"/>
                                <w:bottom w:val="none" w:sz="0" w:space="11" w:color="auto"/>
                                <w:right w:val="none" w:sz="0" w:space="0" w:color="auto"/>
                              </w:divBdr>
                              <w:divsChild>
                                <w:div w:id="679743238">
                                  <w:marLeft w:val="0"/>
                                  <w:marRight w:val="0"/>
                                  <w:marTop w:val="105"/>
                                  <w:marBottom w:val="150"/>
                                  <w:divBdr>
                                    <w:top w:val="none" w:sz="0" w:space="0" w:color="auto"/>
                                    <w:left w:val="none" w:sz="0" w:space="0" w:color="auto"/>
                                    <w:bottom w:val="none" w:sz="0" w:space="0" w:color="auto"/>
                                    <w:right w:val="none" w:sz="0" w:space="0" w:color="auto"/>
                                  </w:divBdr>
                                </w:div>
                              </w:divsChild>
                            </w:div>
                            <w:div w:id="1303343216">
                              <w:marLeft w:val="0"/>
                              <w:marRight w:val="0"/>
                              <w:marTop w:val="0"/>
                              <w:marBottom w:val="0"/>
                              <w:divBdr>
                                <w:top w:val="single" w:sz="12" w:space="4" w:color="F5F5F5"/>
                                <w:left w:val="none" w:sz="0" w:space="0" w:color="auto"/>
                                <w:bottom w:val="none" w:sz="0" w:space="4" w:color="auto"/>
                                <w:right w:val="none" w:sz="0" w:space="0" w:color="auto"/>
                              </w:divBdr>
                            </w:div>
                          </w:divsChild>
                        </w:div>
                      </w:divsChild>
                    </w:div>
                  </w:divsChild>
                </w:div>
              </w:divsChild>
            </w:div>
          </w:divsChild>
        </w:div>
      </w:divsChild>
    </w:div>
    <w:div w:id="1782608089">
      <w:bodyDiv w:val="1"/>
      <w:marLeft w:val="0"/>
      <w:marRight w:val="0"/>
      <w:marTop w:val="0"/>
      <w:marBottom w:val="0"/>
      <w:divBdr>
        <w:top w:val="none" w:sz="0" w:space="0" w:color="auto"/>
        <w:left w:val="none" w:sz="0" w:space="0" w:color="auto"/>
        <w:bottom w:val="none" w:sz="0" w:space="0" w:color="auto"/>
        <w:right w:val="none" w:sz="0" w:space="0" w:color="auto"/>
      </w:divBdr>
      <w:divsChild>
        <w:div w:id="784933841">
          <w:marLeft w:val="0"/>
          <w:marRight w:val="0"/>
          <w:marTop w:val="0"/>
          <w:marBottom w:val="225"/>
          <w:divBdr>
            <w:top w:val="single" w:sz="12" w:space="4" w:color="F5F5F5"/>
            <w:left w:val="none" w:sz="0" w:space="0" w:color="auto"/>
            <w:bottom w:val="none" w:sz="0" w:space="4" w:color="auto"/>
            <w:right w:val="none" w:sz="0" w:space="0" w:color="auto"/>
          </w:divBdr>
        </w:div>
        <w:div w:id="915674062">
          <w:marLeft w:val="0"/>
          <w:marRight w:val="0"/>
          <w:marTop w:val="0"/>
          <w:marBottom w:val="225"/>
          <w:divBdr>
            <w:top w:val="none" w:sz="0" w:space="0" w:color="auto"/>
            <w:left w:val="none" w:sz="0" w:space="0" w:color="auto"/>
            <w:bottom w:val="none" w:sz="0" w:space="0" w:color="auto"/>
            <w:right w:val="none" w:sz="0" w:space="0" w:color="auto"/>
          </w:divBdr>
          <w:divsChild>
            <w:div w:id="651755535">
              <w:marLeft w:val="0"/>
              <w:marRight w:val="0"/>
              <w:marTop w:val="0"/>
              <w:marBottom w:val="0"/>
              <w:divBdr>
                <w:top w:val="none" w:sz="0" w:space="0" w:color="auto"/>
                <w:left w:val="none" w:sz="0" w:space="0" w:color="auto"/>
                <w:bottom w:val="none" w:sz="0" w:space="0" w:color="auto"/>
                <w:right w:val="none" w:sz="0" w:space="0" w:color="auto"/>
              </w:divBdr>
            </w:div>
          </w:divsChild>
        </w:div>
        <w:div w:id="427965640">
          <w:marLeft w:val="0"/>
          <w:marRight w:val="0"/>
          <w:marTop w:val="225"/>
          <w:marBottom w:val="0"/>
          <w:divBdr>
            <w:top w:val="none" w:sz="0" w:space="0" w:color="auto"/>
            <w:left w:val="none" w:sz="0" w:space="0" w:color="auto"/>
            <w:bottom w:val="none" w:sz="0" w:space="0" w:color="auto"/>
            <w:right w:val="none" w:sz="0" w:space="0" w:color="auto"/>
          </w:divBdr>
          <w:divsChild>
            <w:div w:id="1828593266">
              <w:marLeft w:val="0"/>
              <w:marRight w:val="0"/>
              <w:marTop w:val="0"/>
              <w:marBottom w:val="0"/>
              <w:divBdr>
                <w:top w:val="none" w:sz="0" w:space="0" w:color="auto"/>
                <w:left w:val="none" w:sz="0" w:space="0" w:color="auto"/>
                <w:bottom w:val="none" w:sz="0" w:space="0" w:color="auto"/>
                <w:right w:val="none" w:sz="0" w:space="0" w:color="auto"/>
              </w:divBdr>
              <w:divsChild>
                <w:div w:id="128230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uadeloupe.franceantilles.fr/acces/_offres/offres.php" TargetMode="External"/><Relationship Id="rId3" Type="http://schemas.openxmlformats.org/officeDocument/2006/relationships/settings" Target="settings.xml"/><Relationship Id="rId7" Type="http://schemas.openxmlformats.org/officeDocument/2006/relationships/hyperlink" Target="https://www.guadeloupe.franceantilles.fr/acces/_offres/offres.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s://www.guadeloupe.franceantilles.fr/"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327</Words>
  <Characters>1800</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Annabelle</dc:creator>
  <cp:keywords/>
  <dc:description/>
  <cp:lastModifiedBy>Annabelle</cp:lastModifiedBy>
  <cp:revision>2</cp:revision>
  <dcterms:created xsi:type="dcterms:W3CDTF">2021-01-06T01:23:00Z</dcterms:created>
  <dcterms:modified xsi:type="dcterms:W3CDTF">2021-01-06T01:35:00Z</dcterms:modified>
</cp:coreProperties>
</file>