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3B777" w14:textId="77777777" w:rsidR="00765D6B" w:rsidRDefault="00765D6B" w:rsidP="00765D6B">
      <w:pPr>
        <w:spacing w:line="240" w:lineRule="auto"/>
        <w:jc w:val="left"/>
        <w:rPr>
          <w:rFonts w:ascii="Arial" w:hAnsi="Arial" w:cs="Arial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7DE1412" wp14:editId="3DB4AA2A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1374775" cy="445770"/>
            <wp:effectExtent l="0" t="0" r="0" b="0"/>
            <wp:wrapTight wrapText="bothSides">
              <wp:wrapPolygon edited="0">
                <wp:start x="0" y="0"/>
                <wp:lineTo x="0" y="20308"/>
                <wp:lineTo x="21251" y="20308"/>
                <wp:lineTo x="21251" y="0"/>
                <wp:lineTo x="0" y="0"/>
              </wp:wrapPolygon>
            </wp:wrapTight>
            <wp:docPr id="2" name="Image 2" descr="07_logo_REGIONS%20ACA_GUADELOU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7_logo_REGIONS%20ACA_GUADELOUP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775" cy="445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21B62" w14:textId="77777777" w:rsidR="00765D6B" w:rsidRDefault="00765D6B" w:rsidP="00765D6B">
      <w:pPr>
        <w:spacing w:line="240" w:lineRule="auto"/>
        <w:jc w:val="center"/>
        <w:rPr>
          <w:rFonts w:ascii="Arial" w:hAnsi="Arial" w:cs="Arial"/>
          <w:b/>
          <w:sz w:val="40"/>
          <w:szCs w:val="40"/>
        </w:rPr>
      </w:pPr>
    </w:p>
    <w:p w14:paraId="15D15F90" w14:textId="77777777" w:rsidR="00765D6B" w:rsidRDefault="00765D6B" w:rsidP="00765D6B">
      <w:pPr>
        <w:spacing w:line="240" w:lineRule="auto"/>
        <w:jc w:val="center"/>
        <w:rPr>
          <w:rFonts w:ascii="Arial" w:hAnsi="Arial" w:cs="Arial"/>
          <w:b/>
          <w:sz w:val="40"/>
          <w:szCs w:val="40"/>
        </w:rPr>
      </w:pPr>
    </w:p>
    <w:p w14:paraId="1C4BCC70" w14:textId="196B7FE3" w:rsidR="00765D6B" w:rsidRPr="00765D6B" w:rsidRDefault="00765D6B" w:rsidP="00765D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Arial" w:hAnsi="Arial" w:cs="Arial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D6B">
        <w:rPr>
          <w:rFonts w:ascii="Arial" w:hAnsi="Arial" w:cs="Arial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Fiche d’aide et d’observation de l’exercice d’évacuation incendie</w:t>
      </w:r>
      <w:r w:rsidR="00935F75">
        <w:rPr>
          <w:rFonts w:ascii="Arial" w:hAnsi="Arial" w:cs="Arial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</w:t>
      </w:r>
      <w:r w:rsidR="00D23631">
        <w:rPr>
          <w:rFonts w:ascii="Arial" w:hAnsi="Arial" w:cs="Arial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1er</w:t>
      </w:r>
      <w:r w:rsidR="00935F75">
        <w:rPr>
          <w:rFonts w:ascii="Arial" w:hAnsi="Arial" w:cs="Arial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degré)</w:t>
      </w:r>
    </w:p>
    <w:p w14:paraId="22EEB636" w14:textId="77777777" w:rsidR="00765D6B" w:rsidRPr="00765D6B" w:rsidRDefault="00765D6B" w:rsidP="00765D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Arial" w:hAnsi="Arial" w:cs="Arial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65D6B">
        <w:rPr>
          <w:rFonts w:ascii="Arial" w:hAnsi="Arial" w:cs="Arial"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Année :</w:t>
      </w:r>
    </w:p>
    <w:p w14:paraId="3AD10112" w14:textId="77777777" w:rsidR="00765D6B" w:rsidRPr="00765D6B" w:rsidRDefault="00765D6B" w:rsidP="00765D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Arial" w:hAnsi="Arial" w:cs="Arial"/>
          <w:color w:val="5B9BD5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F22E601" w14:textId="77777777" w:rsidR="00765D6B" w:rsidRDefault="00765D6B" w:rsidP="00765D6B">
      <w:pPr>
        <w:spacing w:line="240" w:lineRule="auto"/>
        <w:rPr>
          <w:rFonts w:ascii="Arial" w:hAnsi="Arial" w:cs="Arial"/>
          <w:b/>
          <w:sz w:val="22"/>
          <w:szCs w:val="22"/>
        </w:rPr>
      </w:pPr>
    </w:p>
    <w:p w14:paraId="78DEA5BA" w14:textId="65C19B35" w:rsidR="00765D6B" w:rsidRDefault="00765D6B" w:rsidP="00765D6B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Cet imprimé vous servira</w:t>
      </w:r>
      <w:r w:rsidR="00D96123">
        <w:rPr>
          <w:rFonts w:ascii="Arial" w:hAnsi="Arial" w:cs="Arial"/>
          <w:sz w:val="22"/>
          <w:szCs w:val="22"/>
        </w:rPr>
        <w:t xml:space="preserve"> dans la préparation de vos exercices</w:t>
      </w:r>
      <w:r w:rsidR="00074831">
        <w:rPr>
          <w:rFonts w:ascii="Arial" w:hAnsi="Arial" w:cs="Arial"/>
          <w:sz w:val="22"/>
          <w:szCs w:val="22"/>
        </w:rPr>
        <w:t xml:space="preserve"> (Arrêté du 13 janvier 2004 R33, au moins deux par an). Il doit être complété et annexé dans votre registre de sécurité. Une copie doit être envoyée à la conseillère </w:t>
      </w:r>
      <w:r w:rsidR="000A7959">
        <w:rPr>
          <w:rFonts w:ascii="Arial" w:hAnsi="Arial" w:cs="Arial"/>
          <w:sz w:val="22"/>
          <w:szCs w:val="22"/>
        </w:rPr>
        <w:t xml:space="preserve">académique de </w:t>
      </w:r>
      <w:r w:rsidR="00074831">
        <w:rPr>
          <w:rFonts w:ascii="Arial" w:hAnsi="Arial" w:cs="Arial"/>
          <w:sz w:val="22"/>
          <w:szCs w:val="22"/>
        </w:rPr>
        <w:t xml:space="preserve">prévention : </w:t>
      </w:r>
      <w:hyperlink r:id="rId9" w:history="1">
        <w:r w:rsidR="008337CD" w:rsidRPr="00455A26">
          <w:rPr>
            <w:rStyle w:val="Lienhypertexte"/>
            <w:rFonts w:ascii="Arial" w:hAnsi="Arial" w:cs="Arial"/>
            <w:sz w:val="22"/>
            <w:szCs w:val="22"/>
          </w:rPr>
          <w:t>francine.bon@ac-guadeloupe.fr</w:t>
        </w:r>
      </w:hyperlink>
      <w:r w:rsidR="00074831">
        <w:rPr>
          <w:rFonts w:ascii="Arial" w:hAnsi="Arial" w:cs="Arial"/>
          <w:sz w:val="22"/>
          <w:szCs w:val="22"/>
        </w:rPr>
        <w:t>.</w:t>
      </w:r>
    </w:p>
    <w:p w14:paraId="1088CA08" w14:textId="77777777" w:rsidR="008337CD" w:rsidRPr="00765D6B" w:rsidRDefault="008337CD" w:rsidP="00765D6B">
      <w:pPr>
        <w:spacing w:line="240" w:lineRule="auto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14601" w:type="dxa"/>
        <w:tblInd w:w="-289" w:type="dxa"/>
        <w:tblLook w:val="04A0" w:firstRow="1" w:lastRow="0" w:firstColumn="1" w:lastColumn="0" w:noHBand="0" w:noVBand="1"/>
      </w:tblPr>
      <w:tblGrid>
        <w:gridCol w:w="6096"/>
        <w:gridCol w:w="8505"/>
      </w:tblGrid>
      <w:tr w:rsidR="008337CD" w14:paraId="66870356" w14:textId="77777777" w:rsidTr="00E471E3">
        <w:tc>
          <w:tcPr>
            <w:tcW w:w="6096" w:type="dxa"/>
            <w:shd w:val="clear" w:color="auto" w:fill="5B9BD5" w:themeFill="accent1"/>
          </w:tcPr>
          <w:p w14:paraId="6ABB5950" w14:textId="77777777" w:rsidR="008337CD" w:rsidRDefault="008337CD" w:rsidP="00765D6B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Identification</w:t>
            </w:r>
          </w:p>
          <w:p w14:paraId="305E4C0C" w14:textId="77777777" w:rsidR="008337CD" w:rsidRDefault="008337CD" w:rsidP="00765D6B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5B9BD5" w:themeFill="accent1"/>
          </w:tcPr>
          <w:p w14:paraId="2C98371C" w14:textId="77777777" w:rsidR="008337CD" w:rsidRDefault="008337CD" w:rsidP="00765D6B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Aspect général</w:t>
            </w:r>
          </w:p>
        </w:tc>
      </w:tr>
      <w:tr w:rsidR="008337CD" w14:paraId="5BBA6835" w14:textId="77777777" w:rsidTr="00E471E3">
        <w:tc>
          <w:tcPr>
            <w:tcW w:w="6096" w:type="dxa"/>
          </w:tcPr>
          <w:p w14:paraId="6497F619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Etablissement :</w:t>
            </w:r>
          </w:p>
          <w:p w14:paraId="34C90096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1E285CBA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Adresse :</w:t>
            </w:r>
          </w:p>
          <w:p w14:paraId="0D7A0412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1CFAD85E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5E4B5FF8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Téléphone :</w:t>
            </w:r>
          </w:p>
          <w:p w14:paraId="0CAD946C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Mail :</w:t>
            </w:r>
          </w:p>
          <w:p w14:paraId="7A23B937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478565D8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Noms</w:t>
            </w:r>
            <w:r w:rsidR="004846A9" w:rsidRPr="004846A9">
              <w:rPr>
                <w:rFonts w:ascii="Arial" w:hAnsi="Arial" w:cs="Arial"/>
                <w:sz w:val="22"/>
                <w:szCs w:val="22"/>
              </w:rPr>
              <w:t xml:space="preserve"> et fonction</w:t>
            </w:r>
            <w:r w:rsidRPr="004846A9">
              <w:rPr>
                <w:rFonts w:ascii="Arial" w:hAnsi="Arial" w:cs="Arial"/>
                <w:sz w:val="22"/>
                <w:szCs w:val="22"/>
              </w:rPr>
              <w:t xml:space="preserve"> des observateurs :</w:t>
            </w:r>
          </w:p>
          <w:p w14:paraId="63A0FAD7" w14:textId="77777777" w:rsidR="008337CD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31C3EF1C" w14:textId="77777777" w:rsidR="009735C5" w:rsidRPr="004846A9" w:rsidRDefault="009735C5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5" w:type="dxa"/>
          </w:tcPr>
          <w:p w14:paraId="44B8D951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Date :</w:t>
            </w:r>
          </w:p>
          <w:p w14:paraId="0275D198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Heure :</w:t>
            </w:r>
          </w:p>
          <w:p w14:paraId="7CF66D89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14D51F41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 xml:space="preserve">Exercice : </w:t>
            </w:r>
          </w:p>
          <w:p w14:paraId="4F1CBC2E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□1er (mois qui suit la rentrée Art R33 Arrêté du 25/06/1980</w:t>
            </w:r>
          </w:p>
          <w:p w14:paraId="1C6C1A10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□2ème (6 mois suivant le premier Art 4227-39 du CT)</w:t>
            </w:r>
          </w:p>
          <w:p w14:paraId="7A309A1F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846A9">
              <w:rPr>
                <w:rFonts w:ascii="Arial" w:hAnsi="Arial" w:cs="Arial"/>
                <w:sz w:val="22"/>
                <w:szCs w:val="22"/>
              </w:rPr>
              <w:t>□3ème</w:t>
            </w:r>
          </w:p>
          <w:p w14:paraId="35958DF3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45737254" w14:textId="77777777" w:rsidR="008337CD" w:rsidRPr="004846A9" w:rsidRDefault="009735C5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8337CD" w:rsidRPr="004846A9">
              <w:rPr>
                <w:rFonts w:ascii="Arial" w:hAnsi="Arial" w:cs="Arial"/>
                <w:sz w:val="22"/>
                <w:szCs w:val="22"/>
              </w:rPr>
              <w:t>Temps passé entre le déclenchement de l’alarme et la sortie d</w:t>
            </w:r>
            <w:r w:rsidR="00E471E3">
              <w:rPr>
                <w:rFonts w:ascii="Arial" w:hAnsi="Arial" w:cs="Arial"/>
                <w:sz w:val="22"/>
                <w:szCs w:val="22"/>
              </w:rPr>
              <w:t>u</w:t>
            </w:r>
            <w:r w:rsidR="008337CD" w:rsidRPr="004846A9">
              <w:rPr>
                <w:rFonts w:ascii="Arial" w:hAnsi="Arial" w:cs="Arial"/>
                <w:sz w:val="22"/>
                <w:szCs w:val="22"/>
              </w:rPr>
              <w:t xml:space="preserve"> dernier</w:t>
            </w:r>
            <w:r w:rsidR="00E471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gramStart"/>
            <w:r w:rsidR="00E471E3">
              <w:rPr>
                <w:rFonts w:ascii="Arial" w:hAnsi="Arial" w:cs="Arial"/>
                <w:sz w:val="22"/>
                <w:szCs w:val="22"/>
              </w:rPr>
              <w:t>occupant</w:t>
            </w:r>
            <w:r w:rsidR="008337CD" w:rsidRPr="004846A9">
              <w:rPr>
                <w:rFonts w:ascii="Arial" w:hAnsi="Arial" w:cs="Arial"/>
                <w:sz w:val="22"/>
                <w:szCs w:val="22"/>
              </w:rPr>
              <w:t>:</w:t>
            </w:r>
            <w:proofErr w:type="gramEnd"/>
            <w:r w:rsidR="004846A9">
              <w:rPr>
                <w:rFonts w:ascii="Arial" w:hAnsi="Arial" w:cs="Arial"/>
                <w:sz w:val="22"/>
                <w:szCs w:val="22"/>
              </w:rPr>
              <w:t>󠆉</w:t>
            </w:r>
          </w:p>
          <w:p w14:paraId="78F5CC31" w14:textId="77777777" w:rsidR="004846A9" w:rsidRPr="004846A9" w:rsidRDefault="004846A9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08A75F2D" w14:textId="77777777" w:rsidR="004846A9" w:rsidRDefault="004846A9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17FB0011" w14:textId="77777777" w:rsidR="004846A9" w:rsidRPr="004846A9" w:rsidRDefault="009735C5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4846A9" w:rsidRPr="004846A9">
              <w:rPr>
                <w:rFonts w:ascii="Arial" w:hAnsi="Arial" w:cs="Arial"/>
                <w:sz w:val="22"/>
                <w:szCs w:val="22"/>
              </w:rPr>
              <w:t>Nombre total de personnes évacuées :</w:t>
            </w:r>
            <w:r w:rsidR="004846A9" w:rsidRPr="004846A9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14:paraId="133E40EE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564D9924" w14:textId="77777777" w:rsidR="008337CD" w:rsidRPr="004846A9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79F8DA22" w14:textId="77777777" w:rsidR="009735C5" w:rsidRDefault="009735C5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5AD5454F" w14:textId="77777777" w:rsidR="008337CD" w:rsidRPr="004846A9" w:rsidRDefault="009735C5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4846A9">
              <w:rPr>
                <w:rFonts w:ascii="Arial" w:hAnsi="Arial" w:cs="Arial"/>
                <w:sz w:val="22"/>
                <w:szCs w:val="22"/>
              </w:rPr>
              <w:t xml:space="preserve">Nombre de personnes à mobilité réduite : </w:t>
            </w:r>
          </w:p>
          <w:p w14:paraId="42D0C463" w14:textId="77777777" w:rsidR="008337CD" w:rsidRDefault="008337CD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5E0AD7E4" w14:textId="77777777" w:rsidR="004846A9" w:rsidRDefault="004846A9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61091C12" w14:textId="77777777" w:rsidR="00E471E3" w:rsidRDefault="009735C5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E471E3">
              <w:rPr>
                <w:rFonts w:ascii="Arial" w:hAnsi="Arial" w:cs="Arial"/>
                <w:sz w:val="22"/>
                <w:szCs w:val="22"/>
              </w:rPr>
              <w:t>Type de SSI :</w:t>
            </w:r>
          </w:p>
          <w:p w14:paraId="3586BB00" w14:textId="77777777" w:rsidR="009735C5" w:rsidRDefault="009735C5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0CC0CE63" w14:textId="77777777" w:rsidR="004846A9" w:rsidRPr="004846A9" w:rsidRDefault="004846A9" w:rsidP="008337CD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6051F20" w14:textId="77777777" w:rsidR="007721F6" w:rsidRDefault="007721F6" w:rsidP="0019664E">
      <w:pPr>
        <w:spacing w:line="240" w:lineRule="auto"/>
        <w:rPr>
          <w:rFonts w:ascii="Arial" w:hAnsi="Arial" w:cs="Arial"/>
          <w:sz w:val="22"/>
          <w:szCs w:val="22"/>
        </w:rPr>
      </w:pPr>
    </w:p>
    <w:p w14:paraId="4D87E0AC" w14:textId="77777777" w:rsidR="009735C5" w:rsidRDefault="009735C5" w:rsidP="0019664E">
      <w:pPr>
        <w:spacing w:line="240" w:lineRule="auto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737"/>
      </w:tblGrid>
      <w:tr w:rsidR="0055127E" w:rsidRPr="0055127E" w14:paraId="0357E8AF" w14:textId="77777777" w:rsidTr="00E471E3">
        <w:tc>
          <w:tcPr>
            <w:tcW w:w="14737" w:type="dxa"/>
            <w:shd w:val="clear" w:color="auto" w:fill="5B9BD5" w:themeFill="accent1"/>
          </w:tcPr>
          <w:p w14:paraId="70C2FC59" w14:textId="77777777" w:rsidR="0055127E" w:rsidRP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5127E">
              <w:rPr>
                <w:rFonts w:ascii="Arial" w:hAnsi="Arial" w:cs="Arial"/>
                <w:sz w:val="22"/>
                <w:szCs w:val="22"/>
              </w:rPr>
              <w:t>Scénario de l’exercice :</w:t>
            </w:r>
          </w:p>
        </w:tc>
      </w:tr>
      <w:tr w:rsidR="0055127E" w:rsidRPr="0055127E" w14:paraId="4615EFC8" w14:textId="77777777" w:rsidTr="00E471E3">
        <w:tc>
          <w:tcPr>
            <w:tcW w:w="14737" w:type="dxa"/>
          </w:tcPr>
          <w:p w14:paraId="5E8628E9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5BDC5A58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2F82CACB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47AAAC01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79958F88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79B04731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7AA82D7D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20E61D02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36F38E4C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38A6D8C5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73D6CB44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1240D768" w14:textId="77777777" w:rsid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5C94733E" w14:textId="77777777" w:rsidR="0055127E" w:rsidRPr="0055127E" w:rsidRDefault="0055127E" w:rsidP="00524F54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29CB8D3" w14:textId="77777777" w:rsidR="007721F6" w:rsidRPr="004A73EA" w:rsidRDefault="007721F6" w:rsidP="0019664E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031D8366" w14:textId="77777777" w:rsidR="003D50F6" w:rsidRPr="0055127E" w:rsidRDefault="00901665" w:rsidP="007133C3">
      <w:pPr>
        <w:numPr>
          <w:ilvl w:val="0"/>
          <w:numId w:val="10"/>
        </w:numPr>
        <w:tabs>
          <w:tab w:val="left" w:pos="360"/>
        </w:tabs>
        <w:spacing w:line="276" w:lineRule="auto"/>
        <w:rPr>
          <w:rFonts w:ascii="Arial" w:hAnsi="Arial" w:cs="Arial"/>
          <w:sz w:val="22"/>
          <w:szCs w:val="22"/>
        </w:rPr>
      </w:pPr>
      <w:r w:rsidRPr="0055127E">
        <w:rPr>
          <w:rFonts w:ascii="Arial" w:hAnsi="Arial" w:cs="Arial"/>
          <w:sz w:val="22"/>
          <w:szCs w:val="22"/>
        </w:rPr>
        <w:t>Qui est prévenu au préalable ?</w:t>
      </w:r>
    </w:p>
    <w:p w14:paraId="1E4691BC" w14:textId="77777777" w:rsidR="004419F3" w:rsidRPr="0055127E" w:rsidRDefault="00367AB7" w:rsidP="00701396">
      <w:pPr>
        <w:spacing w:line="240" w:lineRule="auto"/>
        <w:ind w:firstLine="360"/>
        <w:rPr>
          <w:rFonts w:ascii="Arial" w:hAnsi="Arial" w:cs="Arial"/>
          <w:sz w:val="22"/>
          <w:szCs w:val="22"/>
        </w:rPr>
      </w:pPr>
      <w:r w:rsidRPr="0055127E">
        <w:rPr>
          <w:rFonts w:ascii="Arial" w:hAnsi="Arial" w:cs="Arial"/>
          <w:sz w:val="22"/>
          <w:szCs w:val="22"/>
        </w:rPr>
        <w:t>L</w:t>
      </w:r>
      <w:r w:rsidR="003D50F6" w:rsidRPr="0055127E">
        <w:rPr>
          <w:rFonts w:ascii="Arial" w:hAnsi="Arial" w:cs="Arial"/>
          <w:sz w:val="22"/>
          <w:szCs w:val="22"/>
        </w:rPr>
        <w:t>es « chargés d’</w:t>
      </w:r>
      <w:r w:rsidR="007721F6" w:rsidRPr="0055127E">
        <w:rPr>
          <w:rFonts w:ascii="Arial" w:hAnsi="Arial" w:cs="Arial"/>
          <w:sz w:val="22"/>
          <w:szCs w:val="22"/>
        </w:rPr>
        <w:t>évacuation » étaient prévenus :</w:t>
      </w:r>
      <w:r w:rsidR="004419F3" w:rsidRPr="0055127E">
        <w:rPr>
          <w:rFonts w:ascii="Arial" w:hAnsi="Arial" w:cs="Arial"/>
          <w:b/>
          <w:i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1426304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DC9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du jour</w:t>
      </w:r>
      <w:r w:rsidR="004419F3" w:rsidRPr="0055127E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742537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DC9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de l’heure</w:t>
      </w:r>
      <w:r w:rsidR="004419F3" w:rsidRPr="0055127E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162829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9F3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ni l’un ni l’autre</w:t>
      </w:r>
    </w:p>
    <w:p w14:paraId="14519D30" w14:textId="77777777" w:rsidR="004419F3" w:rsidRPr="0055127E" w:rsidRDefault="00367AB7" w:rsidP="00701396">
      <w:pPr>
        <w:spacing w:line="240" w:lineRule="auto"/>
        <w:ind w:firstLine="360"/>
        <w:rPr>
          <w:rFonts w:ascii="Arial" w:hAnsi="Arial" w:cs="Arial"/>
          <w:sz w:val="22"/>
          <w:szCs w:val="22"/>
        </w:rPr>
      </w:pPr>
      <w:r w:rsidRPr="0055127E">
        <w:rPr>
          <w:rFonts w:ascii="Arial" w:hAnsi="Arial" w:cs="Arial"/>
          <w:sz w:val="22"/>
          <w:szCs w:val="22"/>
        </w:rPr>
        <w:t>L</w:t>
      </w:r>
      <w:r w:rsidR="003D50F6" w:rsidRPr="0055127E">
        <w:rPr>
          <w:rFonts w:ascii="Arial" w:hAnsi="Arial" w:cs="Arial"/>
          <w:sz w:val="22"/>
          <w:szCs w:val="22"/>
        </w:rPr>
        <w:t>es élèves étaient prévenus</w:t>
      </w:r>
      <w:r w:rsidR="004419F3" w:rsidRPr="0055127E">
        <w:rPr>
          <w:rFonts w:ascii="Arial" w:hAnsi="Arial" w:cs="Arial"/>
          <w:sz w:val="22"/>
          <w:szCs w:val="22"/>
        </w:rPr>
        <w:t> :</w:t>
      </w:r>
      <w:r w:rsidR="004419F3" w:rsidRPr="0055127E">
        <w:rPr>
          <w:rFonts w:ascii="Arial" w:hAnsi="Arial" w:cs="Arial"/>
          <w:sz w:val="22"/>
          <w:szCs w:val="22"/>
        </w:rPr>
        <w:tab/>
      </w:r>
      <w:r w:rsidR="004419F3" w:rsidRPr="0055127E">
        <w:rPr>
          <w:rFonts w:ascii="Arial" w:hAnsi="Arial" w:cs="Arial"/>
          <w:sz w:val="22"/>
          <w:szCs w:val="22"/>
        </w:rPr>
        <w:tab/>
      </w:r>
      <w:r w:rsidR="004A73EA" w:rsidRPr="0055127E">
        <w:rPr>
          <w:rFonts w:ascii="Arial" w:hAnsi="Arial" w:cs="Arial"/>
          <w:sz w:val="22"/>
          <w:szCs w:val="22"/>
        </w:rPr>
        <w:tab/>
      </w:r>
      <w:r w:rsidR="004419F3" w:rsidRPr="0055127E">
        <w:rPr>
          <w:rFonts w:ascii="Arial" w:hAnsi="Arial" w:cs="Arial"/>
          <w:b/>
          <w:i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-160860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DC9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du jour</w:t>
      </w:r>
      <w:r w:rsidR="004419F3" w:rsidRPr="0055127E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629208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9F3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de l’heure</w:t>
      </w:r>
      <w:r w:rsidR="004419F3" w:rsidRPr="0055127E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-562955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9F3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ni l’un ni l’autre</w:t>
      </w:r>
    </w:p>
    <w:p w14:paraId="1A07F449" w14:textId="77777777" w:rsidR="004419F3" w:rsidRPr="0055127E" w:rsidRDefault="00367AB7" w:rsidP="00701396">
      <w:pPr>
        <w:spacing w:line="240" w:lineRule="auto"/>
        <w:ind w:firstLine="360"/>
        <w:rPr>
          <w:rFonts w:ascii="Arial" w:hAnsi="Arial" w:cs="Arial"/>
          <w:sz w:val="22"/>
          <w:szCs w:val="22"/>
        </w:rPr>
      </w:pPr>
      <w:r w:rsidRPr="0055127E">
        <w:rPr>
          <w:rFonts w:ascii="Arial" w:hAnsi="Arial" w:cs="Arial"/>
          <w:sz w:val="22"/>
          <w:szCs w:val="22"/>
        </w:rPr>
        <w:t>L</w:t>
      </w:r>
      <w:r w:rsidR="003D50F6" w:rsidRPr="0055127E">
        <w:rPr>
          <w:rFonts w:ascii="Arial" w:hAnsi="Arial" w:cs="Arial"/>
          <w:sz w:val="22"/>
          <w:szCs w:val="22"/>
        </w:rPr>
        <w:t xml:space="preserve">es personnels </w:t>
      </w:r>
      <w:r w:rsidR="004419F3" w:rsidRPr="0055127E">
        <w:rPr>
          <w:rFonts w:ascii="Arial" w:hAnsi="Arial" w:cs="Arial"/>
          <w:sz w:val="22"/>
          <w:szCs w:val="22"/>
        </w:rPr>
        <w:t>étaient prévenus de l’exercice :</w:t>
      </w:r>
      <w:r w:rsidR="004A73EA" w:rsidRPr="0055127E">
        <w:rPr>
          <w:rFonts w:ascii="Arial" w:hAnsi="Arial" w:cs="Arial"/>
          <w:sz w:val="22"/>
          <w:szCs w:val="22"/>
        </w:rPr>
        <w:tab/>
      </w:r>
      <w:r w:rsidR="004419F3" w:rsidRPr="0055127E">
        <w:rPr>
          <w:rFonts w:ascii="Arial" w:hAnsi="Arial" w:cs="Arial"/>
          <w:b/>
          <w:i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-1622136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9F3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du jour</w:t>
      </w:r>
      <w:r w:rsidR="004419F3" w:rsidRPr="0055127E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37329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DC9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de l’heure</w:t>
      </w:r>
      <w:r w:rsidR="004419F3" w:rsidRPr="0055127E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387851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19F3" w:rsidRPr="0055127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4419F3" w:rsidRPr="0055127E">
        <w:rPr>
          <w:rFonts w:ascii="Arial" w:hAnsi="Arial" w:cs="Arial"/>
          <w:sz w:val="22"/>
          <w:szCs w:val="22"/>
        </w:rPr>
        <w:t xml:space="preserve"> ni l’un ni l’autre</w:t>
      </w:r>
    </w:p>
    <w:p w14:paraId="3E3350B0" w14:textId="32A16038" w:rsidR="003D50F6" w:rsidRPr="004A73EA" w:rsidRDefault="003D50F6" w:rsidP="00901665">
      <w:pPr>
        <w:numPr>
          <w:ilvl w:val="0"/>
          <w:numId w:val="10"/>
        </w:numPr>
        <w:spacing w:line="276" w:lineRule="auto"/>
        <w:rPr>
          <w:rFonts w:ascii="Arial" w:hAnsi="Arial" w:cs="Arial"/>
          <w:sz w:val="22"/>
          <w:szCs w:val="22"/>
        </w:rPr>
      </w:pPr>
      <w:r w:rsidRPr="004A73EA">
        <w:rPr>
          <w:rFonts w:ascii="Arial" w:hAnsi="Arial" w:cs="Arial"/>
          <w:sz w:val="22"/>
          <w:szCs w:val="22"/>
        </w:rPr>
        <w:t xml:space="preserve">Une séquence de </w:t>
      </w:r>
      <w:r w:rsidRPr="004A73EA">
        <w:rPr>
          <w:rFonts w:ascii="Arial" w:hAnsi="Arial" w:cs="Arial"/>
          <w:b/>
          <w:sz w:val="22"/>
          <w:szCs w:val="22"/>
        </w:rPr>
        <w:t>formation à l’évacuation</w:t>
      </w:r>
      <w:r w:rsidRPr="004A73EA">
        <w:rPr>
          <w:rFonts w:ascii="Arial" w:hAnsi="Arial" w:cs="Arial"/>
          <w:sz w:val="22"/>
          <w:szCs w:val="22"/>
        </w:rPr>
        <w:t xml:space="preserve"> a été fa</w:t>
      </w:r>
      <w:r w:rsidR="00901665" w:rsidRPr="004A73EA">
        <w:rPr>
          <w:rFonts w:ascii="Arial" w:hAnsi="Arial" w:cs="Arial"/>
          <w:sz w:val="22"/>
          <w:szCs w:val="22"/>
        </w:rPr>
        <w:t xml:space="preserve">ite dans </w:t>
      </w:r>
      <w:r w:rsidR="00D23631">
        <w:rPr>
          <w:rFonts w:ascii="Arial" w:hAnsi="Arial" w:cs="Arial"/>
          <w:sz w:val="22"/>
          <w:szCs w:val="22"/>
        </w:rPr>
        <w:t>l’école</w:t>
      </w:r>
      <w:r w:rsidR="00550397">
        <w:rPr>
          <w:rFonts w:ascii="Arial" w:hAnsi="Arial" w:cs="Arial"/>
          <w:sz w:val="22"/>
          <w:szCs w:val="22"/>
        </w:rPr>
        <w:t> :</w:t>
      </w:r>
      <w:r w:rsidR="00901665" w:rsidRPr="004A73EA">
        <w:rPr>
          <w:rFonts w:ascii="Arial" w:hAnsi="Arial" w:cs="Arial"/>
          <w:b/>
          <w:i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629597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1665" w:rsidRPr="004A73E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901665" w:rsidRPr="004A73EA">
        <w:rPr>
          <w:rFonts w:ascii="Arial" w:hAnsi="Arial" w:cs="Arial"/>
          <w:sz w:val="22"/>
          <w:szCs w:val="22"/>
        </w:rPr>
        <w:t xml:space="preserve"> oui</w:t>
      </w:r>
      <w:r w:rsidR="00901665" w:rsidRPr="004A73EA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-1825501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1665" w:rsidRPr="004A73E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901665" w:rsidRPr="004A73EA">
        <w:rPr>
          <w:rFonts w:ascii="Arial" w:hAnsi="Arial" w:cs="Arial"/>
          <w:sz w:val="22"/>
          <w:szCs w:val="22"/>
        </w:rPr>
        <w:t xml:space="preserve"> non</w:t>
      </w:r>
    </w:p>
    <w:p w14:paraId="51AB444E" w14:textId="77777777" w:rsidR="00901665" w:rsidRPr="004A73EA" w:rsidRDefault="007721F6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4A73EA">
        <w:rPr>
          <w:rFonts w:ascii="Arial" w:hAnsi="Arial" w:cs="Arial"/>
          <w:sz w:val="22"/>
          <w:szCs w:val="22"/>
        </w:rPr>
        <w:t>S</w:t>
      </w:r>
      <w:r w:rsidR="00901665" w:rsidRPr="004A73EA">
        <w:rPr>
          <w:rFonts w:ascii="Arial" w:hAnsi="Arial" w:cs="Arial"/>
          <w:sz w:val="22"/>
          <w:szCs w:val="22"/>
        </w:rPr>
        <w:t>i oui :</w:t>
      </w:r>
    </w:p>
    <w:p w14:paraId="32685268" w14:textId="77777777" w:rsidR="00367AB7" w:rsidRPr="004A73EA" w:rsidRDefault="008C2903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-30269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01396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701396" w:rsidRPr="004A73EA">
        <w:rPr>
          <w:rFonts w:ascii="Arial" w:hAnsi="Arial" w:cs="Arial"/>
          <w:sz w:val="22"/>
          <w:szCs w:val="22"/>
        </w:rPr>
        <w:t xml:space="preserve"> </w:t>
      </w:r>
      <w:r w:rsidR="003D50F6" w:rsidRPr="004A73EA">
        <w:rPr>
          <w:rFonts w:ascii="Arial" w:hAnsi="Arial" w:cs="Arial"/>
          <w:sz w:val="22"/>
          <w:szCs w:val="22"/>
        </w:rPr>
        <w:t>quelque</w:t>
      </w:r>
      <w:r w:rsidR="00901665" w:rsidRPr="004A73EA">
        <w:rPr>
          <w:rFonts w:ascii="Arial" w:hAnsi="Arial" w:cs="Arial"/>
          <w:sz w:val="22"/>
          <w:szCs w:val="22"/>
        </w:rPr>
        <w:t>s minutes avant l’exercice</w:t>
      </w:r>
      <w:r w:rsidR="00901665" w:rsidRPr="004A73EA">
        <w:rPr>
          <w:rFonts w:ascii="Arial" w:hAnsi="Arial" w:cs="Arial"/>
          <w:b/>
          <w:i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-887498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1665" w:rsidRPr="004A73E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901665" w:rsidRPr="004A73EA">
        <w:rPr>
          <w:rFonts w:ascii="Arial" w:hAnsi="Arial" w:cs="Arial"/>
          <w:sz w:val="22"/>
          <w:szCs w:val="22"/>
        </w:rPr>
        <w:t xml:space="preserve"> quelques heures avant</w:t>
      </w:r>
      <w:r w:rsidR="00901665" w:rsidRPr="004A73EA">
        <w:rPr>
          <w:rFonts w:ascii="Arial" w:hAnsi="Arial" w:cs="Arial"/>
          <w:b/>
          <w:i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1863704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1665" w:rsidRPr="004A73E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901665" w:rsidRPr="004A73EA">
        <w:rPr>
          <w:rFonts w:ascii="Arial" w:hAnsi="Arial" w:cs="Arial"/>
          <w:sz w:val="22"/>
          <w:szCs w:val="22"/>
        </w:rPr>
        <w:t xml:space="preserve"> </w:t>
      </w:r>
      <w:r w:rsidR="003D50F6" w:rsidRPr="004A73EA">
        <w:rPr>
          <w:rFonts w:ascii="Arial" w:hAnsi="Arial" w:cs="Arial"/>
          <w:sz w:val="22"/>
          <w:szCs w:val="22"/>
        </w:rPr>
        <w:t>quelques jours avant</w:t>
      </w:r>
    </w:p>
    <w:p w14:paraId="672E3319" w14:textId="73F516C3" w:rsidR="003D50F6" w:rsidRDefault="003D50F6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  <w:r w:rsidRPr="004A73EA">
        <w:rPr>
          <w:rFonts w:ascii="Arial" w:hAnsi="Arial" w:cs="Arial"/>
          <w:sz w:val="22"/>
          <w:szCs w:val="22"/>
        </w:rPr>
        <w:t>Quels ont été les principaux éléments de formation à l’évacuation ?</w:t>
      </w:r>
    </w:p>
    <w:p w14:paraId="726B45AF" w14:textId="77777777" w:rsidR="00E471E3" w:rsidRDefault="00E471E3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185D313B" w14:textId="77777777" w:rsidR="00E471E3" w:rsidRDefault="00E471E3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4A365237" w14:textId="328BC9F0" w:rsidR="00E471E3" w:rsidRDefault="00E471E3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37CEC7A4" w14:textId="12CDB50C" w:rsidR="00D23631" w:rsidRDefault="00D23631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78A7585C" w14:textId="77777777" w:rsidR="00D23631" w:rsidRDefault="00D23631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20FCE126" w14:textId="77777777" w:rsidR="00E471E3" w:rsidRDefault="00E471E3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20562821" w14:textId="77777777" w:rsidR="00E471E3" w:rsidRDefault="00E471E3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244E2BBE" w14:textId="77777777" w:rsidR="00E471E3" w:rsidRDefault="00E471E3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65F0E2E0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15446" w:type="dxa"/>
        <w:tblLook w:val="04A0" w:firstRow="1" w:lastRow="0" w:firstColumn="1" w:lastColumn="0" w:noHBand="0" w:noVBand="1"/>
      </w:tblPr>
      <w:tblGrid>
        <w:gridCol w:w="5605"/>
        <w:gridCol w:w="706"/>
        <w:gridCol w:w="846"/>
        <w:gridCol w:w="1035"/>
        <w:gridCol w:w="7254"/>
      </w:tblGrid>
      <w:tr w:rsidR="00E471E3" w14:paraId="6072E242" w14:textId="77777777" w:rsidTr="00E63727">
        <w:trPr>
          <w:trHeight w:val="582"/>
        </w:trPr>
        <w:tc>
          <w:tcPr>
            <w:tcW w:w="15446" w:type="dxa"/>
            <w:gridSpan w:val="5"/>
            <w:shd w:val="clear" w:color="auto" w:fill="5B9BD5" w:themeFill="accent1"/>
          </w:tcPr>
          <w:p w14:paraId="653C96D2" w14:textId="77777777" w:rsidR="00E471E3" w:rsidRPr="00665472" w:rsidRDefault="00E471E3" w:rsidP="00E471E3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65472">
              <w:rPr>
                <w:rFonts w:ascii="Arial" w:hAnsi="Arial" w:cs="Arial"/>
                <w:b/>
                <w:sz w:val="22"/>
                <w:szCs w:val="22"/>
              </w:rPr>
              <w:lastRenderedPageBreak/>
              <w:t>Modalités d’organisation</w:t>
            </w:r>
          </w:p>
        </w:tc>
      </w:tr>
      <w:tr w:rsidR="00E471E3" w14:paraId="0373A4A2" w14:textId="77777777" w:rsidTr="00E63727">
        <w:trPr>
          <w:trHeight w:val="582"/>
        </w:trPr>
        <w:tc>
          <w:tcPr>
            <w:tcW w:w="5665" w:type="dxa"/>
          </w:tcPr>
          <w:p w14:paraId="325EF45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9" w:type="dxa"/>
          </w:tcPr>
          <w:p w14:paraId="7FD16D52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Oui</w:t>
            </w:r>
          </w:p>
        </w:tc>
        <w:tc>
          <w:tcPr>
            <w:tcW w:w="851" w:type="dxa"/>
          </w:tcPr>
          <w:p w14:paraId="205BE551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Non</w:t>
            </w:r>
          </w:p>
        </w:tc>
        <w:tc>
          <w:tcPr>
            <w:tcW w:w="850" w:type="dxa"/>
          </w:tcPr>
          <w:p w14:paraId="00791817" w14:textId="77777777" w:rsidR="00E471E3" w:rsidRPr="00E471E3" w:rsidRDefault="00E471E3" w:rsidP="00E63727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E471E3">
              <w:rPr>
                <w:rFonts w:ascii="Arial" w:hAnsi="Arial" w:cs="Arial"/>
                <w:sz w:val="18"/>
                <w:szCs w:val="18"/>
              </w:rPr>
              <w:t xml:space="preserve">Non </w:t>
            </w:r>
            <w:r w:rsidR="00E63727" w:rsidRPr="00E63727">
              <w:rPr>
                <w:rFonts w:ascii="Arial" w:hAnsi="Arial" w:cs="Arial"/>
                <w:sz w:val="16"/>
                <w:szCs w:val="16"/>
              </w:rPr>
              <w:t>Observable</w:t>
            </w:r>
          </w:p>
        </w:tc>
        <w:tc>
          <w:tcPr>
            <w:tcW w:w="7371" w:type="dxa"/>
          </w:tcPr>
          <w:p w14:paraId="409DDEA8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Observations</w:t>
            </w:r>
          </w:p>
        </w:tc>
      </w:tr>
      <w:tr w:rsidR="00E471E3" w14:paraId="64A285B7" w14:textId="77777777" w:rsidTr="00E63727">
        <w:trPr>
          <w:trHeight w:val="582"/>
        </w:trPr>
        <w:tc>
          <w:tcPr>
            <w:tcW w:w="5665" w:type="dxa"/>
          </w:tcPr>
          <w:p w14:paraId="067F9261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signal d’évacuation incendie est-il différent de celui du PPMS</w:t>
            </w:r>
            <w:r w:rsidR="000A0BD2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14:paraId="671F3734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3395A6E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0F318E32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7B28BB33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73BA089F" w14:textId="77777777" w:rsidTr="00E63727">
        <w:trPr>
          <w:trHeight w:val="582"/>
        </w:trPr>
        <w:tc>
          <w:tcPr>
            <w:tcW w:w="5665" w:type="dxa"/>
          </w:tcPr>
          <w:p w14:paraId="49F0B6CA" w14:textId="77777777" w:rsidR="000A0BD2" w:rsidRDefault="000A0BD2" w:rsidP="000A0BD2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système de sécurité incendie (SSI) est en bon état de fonctionnement.</w:t>
            </w:r>
          </w:p>
        </w:tc>
        <w:tc>
          <w:tcPr>
            <w:tcW w:w="709" w:type="dxa"/>
          </w:tcPr>
          <w:p w14:paraId="32A14025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F26A055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7E1D55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DC32D9E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56FA6EA3" w14:textId="77777777" w:rsidTr="00E63727">
        <w:trPr>
          <w:trHeight w:val="582"/>
        </w:trPr>
        <w:tc>
          <w:tcPr>
            <w:tcW w:w="5665" w:type="dxa"/>
          </w:tcPr>
          <w:p w14:paraId="42E9B046" w14:textId="77777777" w:rsidR="00E471E3" w:rsidRDefault="000A0BD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 personnes sont-elles formées à manipuler le SSI, les extincteurs et réaliser l’évacuation.</w:t>
            </w:r>
          </w:p>
        </w:tc>
        <w:tc>
          <w:tcPr>
            <w:tcW w:w="709" w:type="dxa"/>
          </w:tcPr>
          <w:p w14:paraId="1A1C58A8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4C81D5BC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2BF169AF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77036F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14668E83" w14:textId="77777777" w:rsidTr="00E63727">
        <w:trPr>
          <w:trHeight w:val="582"/>
        </w:trPr>
        <w:tc>
          <w:tcPr>
            <w:tcW w:w="5665" w:type="dxa"/>
          </w:tcPr>
          <w:p w14:paraId="60733E2D" w14:textId="77777777" w:rsidR="00E471E3" w:rsidRDefault="000A0BD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plan d’évacuation est-il créé et affiché</w:t>
            </w:r>
            <w:r w:rsidR="00F5111A">
              <w:rPr>
                <w:rFonts w:ascii="Arial" w:hAnsi="Arial" w:cs="Arial"/>
                <w:sz w:val="22"/>
                <w:szCs w:val="22"/>
              </w:rPr>
              <w:t xml:space="preserve"> dans toutes les classes.</w:t>
            </w:r>
          </w:p>
        </w:tc>
        <w:tc>
          <w:tcPr>
            <w:tcW w:w="709" w:type="dxa"/>
          </w:tcPr>
          <w:p w14:paraId="402531D1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DF50739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6C230FEA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182667B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08B5C137" w14:textId="77777777" w:rsidTr="00E63727">
        <w:trPr>
          <w:trHeight w:val="582"/>
        </w:trPr>
        <w:tc>
          <w:tcPr>
            <w:tcW w:w="5665" w:type="dxa"/>
          </w:tcPr>
          <w:p w14:paraId="3D75EAB1" w14:textId="77777777" w:rsidR="00E471E3" w:rsidRDefault="00F5111A" w:rsidP="00F5111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 scénario d’exercice a-t ’il été réfléchi pour l’exercice.</w:t>
            </w:r>
          </w:p>
        </w:tc>
        <w:tc>
          <w:tcPr>
            <w:tcW w:w="709" w:type="dxa"/>
          </w:tcPr>
          <w:p w14:paraId="6FB95D7E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354498C5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23A589EC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20A8D9BC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2AC52939" w14:textId="77777777" w:rsidTr="00E63727">
        <w:trPr>
          <w:trHeight w:val="582"/>
        </w:trPr>
        <w:tc>
          <w:tcPr>
            <w:tcW w:w="5665" w:type="dxa"/>
          </w:tcPr>
          <w:p w14:paraId="3FC20C22" w14:textId="77777777" w:rsidR="00E471E3" w:rsidRDefault="004D7AD0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Avez-vous préparé</w:t>
            </w:r>
            <w:r w:rsidR="00F5111A">
              <w:rPr>
                <w:rFonts w:ascii="Arial" w:hAnsi="Arial" w:cs="Arial"/>
                <w:sz w:val="22"/>
                <w:szCs w:val="22"/>
              </w:rPr>
              <w:t xml:space="preserve"> un protocole d’évacuation pour les Personnes à Mobilité Réduite.</w:t>
            </w:r>
          </w:p>
        </w:tc>
        <w:tc>
          <w:tcPr>
            <w:tcW w:w="709" w:type="dxa"/>
          </w:tcPr>
          <w:p w14:paraId="12585430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1A27520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074359A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75391AC7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319DF355" w14:textId="77777777" w:rsidTr="00E63727">
        <w:trPr>
          <w:trHeight w:val="582"/>
        </w:trPr>
        <w:tc>
          <w:tcPr>
            <w:tcW w:w="5665" w:type="dxa"/>
          </w:tcPr>
          <w:p w14:paraId="68CB3CF5" w14:textId="77777777" w:rsidR="00E471E3" w:rsidRDefault="00F5111A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L’exercice a-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t’ il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été prévu hors temps scolaire (restauration, récréation, internat de nuit …)</w:t>
            </w:r>
          </w:p>
        </w:tc>
        <w:tc>
          <w:tcPr>
            <w:tcW w:w="709" w:type="dxa"/>
          </w:tcPr>
          <w:p w14:paraId="57EE6742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FFC2A29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7EA6945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36D55801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111A" w14:paraId="1E05EED0" w14:textId="77777777" w:rsidTr="00E63727">
        <w:trPr>
          <w:trHeight w:val="582"/>
        </w:trPr>
        <w:tc>
          <w:tcPr>
            <w:tcW w:w="15446" w:type="dxa"/>
            <w:gridSpan w:val="5"/>
            <w:shd w:val="clear" w:color="auto" w:fill="5B9BD5" w:themeFill="accent1"/>
          </w:tcPr>
          <w:p w14:paraId="138CDCF9" w14:textId="77777777" w:rsidR="00F5111A" w:rsidRPr="00665472" w:rsidRDefault="00F5111A" w:rsidP="00F5111A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65472">
              <w:rPr>
                <w:rFonts w:ascii="Arial" w:hAnsi="Arial" w:cs="Arial"/>
                <w:b/>
                <w:sz w:val="22"/>
                <w:szCs w:val="22"/>
              </w:rPr>
              <w:t>Alarme, Alerte</w:t>
            </w:r>
            <w:r w:rsidR="00935F75">
              <w:rPr>
                <w:rFonts w:ascii="Arial" w:hAnsi="Arial" w:cs="Arial"/>
                <w:b/>
                <w:sz w:val="22"/>
                <w:szCs w:val="22"/>
              </w:rPr>
              <w:t>, Application de consignes</w:t>
            </w:r>
          </w:p>
        </w:tc>
      </w:tr>
      <w:tr w:rsidR="00E471E3" w14:paraId="55BFDC91" w14:textId="77777777" w:rsidTr="00E63727">
        <w:trPr>
          <w:trHeight w:val="582"/>
        </w:trPr>
        <w:tc>
          <w:tcPr>
            <w:tcW w:w="5665" w:type="dxa"/>
          </w:tcPr>
          <w:p w14:paraId="64A7576F" w14:textId="77777777" w:rsidR="00E471E3" w:rsidRDefault="00442EAA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SSI s’est bien déclenché suite à une détection incendie</w:t>
            </w:r>
          </w:p>
        </w:tc>
        <w:tc>
          <w:tcPr>
            <w:tcW w:w="709" w:type="dxa"/>
          </w:tcPr>
          <w:p w14:paraId="02D22E2C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5441F03A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00A9BB4A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0A82C4A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241C77CC" w14:textId="77777777" w:rsidTr="00E63727">
        <w:trPr>
          <w:trHeight w:val="582"/>
        </w:trPr>
        <w:tc>
          <w:tcPr>
            <w:tcW w:w="5665" w:type="dxa"/>
          </w:tcPr>
          <w:p w14:paraId="3C7D831A" w14:textId="77777777" w:rsidR="00E471E3" w:rsidRDefault="00442EAA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déclenchement du signal d’alarme (sur SSI) a été fait sans difficulté</w:t>
            </w:r>
          </w:p>
        </w:tc>
        <w:tc>
          <w:tcPr>
            <w:tcW w:w="709" w:type="dxa"/>
          </w:tcPr>
          <w:p w14:paraId="361B4520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4F37BDCE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2879783B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57063497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5A2A5B5F" w14:textId="77777777" w:rsidTr="00E63727">
        <w:trPr>
          <w:trHeight w:val="582"/>
        </w:trPr>
        <w:tc>
          <w:tcPr>
            <w:tcW w:w="5665" w:type="dxa"/>
          </w:tcPr>
          <w:p w14:paraId="732C9902" w14:textId="77777777" w:rsidR="00E471E3" w:rsidRDefault="00442EAA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L’alarme a été entendue par tous, sinon indiquer les lieux où le signal est non audible </w:t>
            </w:r>
          </w:p>
        </w:tc>
        <w:tc>
          <w:tcPr>
            <w:tcW w:w="709" w:type="dxa"/>
          </w:tcPr>
          <w:p w14:paraId="10F6E202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A491900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115110A3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DF7E573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0724A25B" w14:textId="77777777" w:rsidTr="00E63727">
        <w:trPr>
          <w:trHeight w:val="582"/>
        </w:trPr>
        <w:tc>
          <w:tcPr>
            <w:tcW w:w="5665" w:type="dxa"/>
          </w:tcPr>
          <w:p w14:paraId="26002940" w14:textId="77777777" w:rsidR="00E471E3" w:rsidRDefault="00442EAA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L’alerte des secours a été faite (action simulée)</w:t>
            </w:r>
          </w:p>
        </w:tc>
        <w:tc>
          <w:tcPr>
            <w:tcW w:w="709" w:type="dxa"/>
          </w:tcPr>
          <w:p w14:paraId="6F3B38A4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4DF8D4DA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5E0A90FA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5668A23B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47E2B1A7" w14:textId="77777777" w:rsidTr="00E63727">
        <w:trPr>
          <w:trHeight w:val="582"/>
        </w:trPr>
        <w:tc>
          <w:tcPr>
            <w:tcW w:w="5665" w:type="dxa"/>
          </w:tcPr>
          <w:p w14:paraId="23752645" w14:textId="77777777" w:rsidR="00E471E3" w:rsidRDefault="00442EAA" w:rsidP="00442EA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Les équipements asservis à l’alarme/ à la détection incendie ont fonctionnés (portes automatiques, désenfumage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etc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), si l’établissement en possède</w:t>
            </w:r>
          </w:p>
        </w:tc>
        <w:tc>
          <w:tcPr>
            <w:tcW w:w="709" w:type="dxa"/>
          </w:tcPr>
          <w:p w14:paraId="6049FB28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1135226C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E764A7F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5B14CBFE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7E388177" w14:textId="77777777" w:rsidTr="00E63727">
        <w:trPr>
          <w:trHeight w:val="582"/>
        </w:trPr>
        <w:tc>
          <w:tcPr>
            <w:tcW w:w="5665" w:type="dxa"/>
          </w:tcPr>
          <w:p w14:paraId="5EC64076" w14:textId="77777777" w:rsidR="00E471E3" w:rsidRDefault="00442EAA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Les consignes ont été appliquées dans les locaux à usage spécifique (laboratoires, locaux techniques, cuisine)</w:t>
            </w:r>
          </w:p>
        </w:tc>
        <w:tc>
          <w:tcPr>
            <w:tcW w:w="709" w:type="dxa"/>
          </w:tcPr>
          <w:p w14:paraId="76A3E52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089BE849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602AF296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AA95BED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6CC135DF" w14:textId="77777777" w:rsidTr="00E63727">
        <w:trPr>
          <w:trHeight w:val="582"/>
        </w:trPr>
        <w:tc>
          <w:tcPr>
            <w:tcW w:w="5665" w:type="dxa"/>
          </w:tcPr>
          <w:p w14:paraId="58CBA16C" w14:textId="77777777" w:rsidR="00E471E3" w:rsidRDefault="00442EAA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Les énergies (gaz, électricité) ont été coupées (action simulée)</w:t>
            </w:r>
          </w:p>
        </w:tc>
        <w:tc>
          <w:tcPr>
            <w:tcW w:w="709" w:type="dxa"/>
          </w:tcPr>
          <w:p w14:paraId="16FC9B5B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73E0B3D8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0E6051BE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202CABA2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58F66772" w14:textId="77777777" w:rsidTr="00E63727">
        <w:trPr>
          <w:trHeight w:val="582"/>
        </w:trPr>
        <w:tc>
          <w:tcPr>
            <w:tcW w:w="5665" w:type="dxa"/>
          </w:tcPr>
          <w:p w14:paraId="4B3CABEA" w14:textId="77777777" w:rsidR="00E471E3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L’accès des secours a été ouvert</w:t>
            </w:r>
          </w:p>
        </w:tc>
        <w:tc>
          <w:tcPr>
            <w:tcW w:w="709" w:type="dxa"/>
          </w:tcPr>
          <w:p w14:paraId="719C0C3E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0A8E975E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1B51B9E8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2955BB12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254B4B94" w14:textId="77777777" w:rsidTr="00E63727">
        <w:trPr>
          <w:trHeight w:val="582"/>
        </w:trPr>
        <w:tc>
          <w:tcPr>
            <w:tcW w:w="5665" w:type="dxa"/>
          </w:tcPr>
          <w:p w14:paraId="7FEB6C4F" w14:textId="77777777" w:rsidR="00E471E3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L’accueil et le guidage des secours ont été effectués (simulation)</w:t>
            </w:r>
          </w:p>
        </w:tc>
        <w:tc>
          <w:tcPr>
            <w:tcW w:w="709" w:type="dxa"/>
          </w:tcPr>
          <w:p w14:paraId="05A7021F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730916A2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EB6279C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D1A4EBB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D1F" w14:paraId="7B5F1141" w14:textId="77777777" w:rsidTr="00E63727">
        <w:trPr>
          <w:trHeight w:val="582"/>
        </w:trPr>
        <w:tc>
          <w:tcPr>
            <w:tcW w:w="15446" w:type="dxa"/>
            <w:gridSpan w:val="5"/>
            <w:shd w:val="clear" w:color="auto" w:fill="5B9BD5" w:themeFill="accent1"/>
          </w:tcPr>
          <w:p w14:paraId="549F391E" w14:textId="77777777" w:rsidR="00C34D1F" w:rsidRPr="00C34D1F" w:rsidRDefault="00C34D1F" w:rsidP="00C34D1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34D1F">
              <w:rPr>
                <w:rFonts w:ascii="Arial" w:hAnsi="Arial" w:cs="Arial"/>
                <w:b/>
                <w:sz w:val="22"/>
                <w:szCs w:val="22"/>
              </w:rPr>
              <w:t>Constats</w:t>
            </w:r>
          </w:p>
        </w:tc>
      </w:tr>
      <w:tr w:rsidR="00E471E3" w14:paraId="51E60E55" w14:textId="77777777" w:rsidTr="00E63727">
        <w:trPr>
          <w:trHeight w:val="582"/>
        </w:trPr>
        <w:tc>
          <w:tcPr>
            <w:tcW w:w="5665" w:type="dxa"/>
          </w:tcPr>
          <w:p w14:paraId="0925F742" w14:textId="77777777" w:rsidR="00E471E3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L’évacuation a été immédiate</w:t>
            </w:r>
          </w:p>
        </w:tc>
        <w:tc>
          <w:tcPr>
            <w:tcW w:w="709" w:type="dxa"/>
          </w:tcPr>
          <w:p w14:paraId="108B5035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4B90C1B1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0B63853C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03FB11C9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71E3" w14:paraId="6C58C6A9" w14:textId="77777777" w:rsidTr="00E63727">
        <w:trPr>
          <w:trHeight w:val="582"/>
        </w:trPr>
        <w:tc>
          <w:tcPr>
            <w:tcW w:w="5665" w:type="dxa"/>
          </w:tcPr>
          <w:p w14:paraId="01C0A335" w14:textId="77777777" w:rsidR="00E471E3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Les ascenseurs sont restés inutilisés</w:t>
            </w:r>
          </w:p>
        </w:tc>
        <w:tc>
          <w:tcPr>
            <w:tcW w:w="709" w:type="dxa"/>
          </w:tcPr>
          <w:p w14:paraId="5641D0F0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35F9793B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EACA872" w14:textId="58166E3C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00C6F95B" w14:textId="77777777" w:rsidR="00E471E3" w:rsidRDefault="00E471E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D1F" w14:paraId="6FB5A8B5" w14:textId="77777777" w:rsidTr="00E63727">
        <w:trPr>
          <w:trHeight w:val="582"/>
        </w:trPr>
        <w:tc>
          <w:tcPr>
            <w:tcW w:w="5665" w:type="dxa"/>
          </w:tcPr>
          <w:p w14:paraId="24CA40DA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Les serre-files ont vérifié chaque local en s’assurant de l’absence de personnes (toilettes, bureaux, ateliers…)</w:t>
            </w:r>
          </w:p>
        </w:tc>
        <w:tc>
          <w:tcPr>
            <w:tcW w:w="709" w:type="dxa"/>
          </w:tcPr>
          <w:p w14:paraId="7E26A928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2C346C0D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722206C3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1E6A5117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D1F" w14:paraId="11714AE4" w14:textId="77777777" w:rsidTr="00E63727">
        <w:trPr>
          <w:trHeight w:val="582"/>
        </w:trPr>
        <w:tc>
          <w:tcPr>
            <w:tcW w:w="5665" w:type="dxa"/>
          </w:tcPr>
          <w:p w14:paraId="2716214A" w14:textId="77777777" w:rsidR="00C34D1F" w:rsidRDefault="00C34D1F" w:rsidP="00C34D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Tout le monde a respecté la consigne</w:t>
            </w:r>
            <w:r w:rsidR="00761904">
              <w:rPr>
                <w:rFonts w:ascii="Arial" w:hAnsi="Arial" w:cs="Arial"/>
                <w:sz w:val="22"/>
                <w:szCs w:val="22"/>
              </w:rPr>
              <w:t xml:space="preserve"> suivante : « ne pas revenir en arrière sans autorisation »</w:t>
            </w:r>
          </w:p>
        </w:tc>
        <w:tc>
          <w:tcPr>
            <w:tcW w:w="709" w:type="dxa"/>
          </w:tcPr>
          <w:p w14:paraId="1707DF57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240FBCB6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0AC75D20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1D4C4149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D1F" w14:paraId="53DFA589" w14:textId="77777777" w:rsidTr="00E63727">
        <w:trPr>
          <w:trHeight w:val="582"/>
        </w:trPr>
        <w:tc>
          <w:tcPr>
            <w:tcW w:w="5665" w:type="dxa"/>
          </w:tcPr>
          <w:p w14:paraId="4252B73D" w14:textId="46F5BACE" w:rsidR="00C34D1F" w:rsidRDefault="00761904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Les personnes à mobilité réduite ont été dirigées vers une personne désignée</w:t>
            </w:r>
          </w:p>
        </w:tc>
        <w:tc>
          <w:tcPr>
            <w:tcW w:w="709" w:type="dxa"/>
          </w:tcPr>
          <w:p w14:paraId="7A4C71A7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1B11358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61400496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FFCE4BA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D1F" w14:paraId="29E08609" w14:textId="77777777" w:rsidTr="00E63727">
        <w:trPr>
          <w:trHeight w:val="582"/>
        </w:trPr>
        <w:tc>
          <w:tcPr>
            <w:tcW w:w="5665" w:type="dxa"/>
          </w:tcPr>
          <w:p w14:paraId="45DE5D40" w14:textId="77777777" w:rsidR="00C34D1F" w:rsidRDefault="00761904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Le chef d’établissement a les moyens de comparer </w:t>
            </w:r>
            <w:r w:rsidR="00CD6556">
              <w:rPr>
                <w:rFonts w:ascii="Arial" w:hAnsi="Arial" w:cs="Arial"/>
                <w:sz w:val="22"/>
                <w:szCs w:val="22"/>
              </w:rPr>
              <w:t>le nombre de personnes présentes (</w:t>
            </w:r>
            <w:proofErr w:type="spellStart"/>
            <w:r w:rsidR="00CD6556">
              <w:rPr>
                <w:rFonts w:ascii="Arial" w:hAnsi="Arial" w:cs="Arial"/>
                <w:sz w:val="22"/>
                <w:szCs w:val="22"/>
              </w:rPr>
              <w:t>pronote</w:t>
            </w:r>
            <w:proofErr w:type="spellEnd"/>
            <w:r w:rsidR="00CD6556">
              <w:rPr>
                <w:rFonts w:ascii="Arial" w:hAnsi="Arial" w:cs="Arial"/>
                <w:sz w:val="22"/>
                <w:szCs w:val="22"/>
              </w:rPr>
              <w:t>) et le chiffre de comptage</w:t>
            </w:r>
          </w:p>
        </w:tc>
        <w:tc>
          <w:tcPr>
            <w:tcW w:w="709" w:type="dxa"/>
          </w:tcPr>
          <w:p w14:paraId="7EAC29FA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D351D5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1EF73584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0CCCDA54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D1F" w14:paraId="675018BF" w14:textId="77777777" w:rsidTr="00E63727">
        <w:trPr>
          <w:trHeight w:val="582"/>
        </w:trPr>
        <w:tc>
          <w:tcPr>
            <w:tcW w:w="5665" w:type="dxa"/>
          </w:tcPr>
          <w:p w14:paraId="2582BF9E" w14:textId="77777777" w:rsidR="00C34D1F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L’évacuation s’est faite sans bousculade et sans dispersion</w:t>
            </w:r>
          </w:p>
        </w:tc>
        <w:tc>
          <w:tcPr>
            <w:tcW w:w="709" w:type="dxa"/>
          </w:tcPr>
          <w:p w14:paraId="23FDDAA8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5CBA12BB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696D7682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27684C9E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D1F" w14:paraId="7A9FF393" w14:textId="77777777" w:rsidTr="00E63727">
        <w:trPr>
          <w:trHeight w:val="582"/>
        </w:trPr>
        <w:tc>
          <w:tcPr>
            <w:tcW w:w="5665" w:type="dxa"/>
          </w:tcPr>
          <w:p w14:paraId="06D23EF1" w14:textId="77777777" w:rsidR="00C34D1F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Les points de rassemblement ont été matérialisés</w:t>
            </w:r>
          </w:p>
        </w:tc>
        <w:tc>
          <w:tcPr>
            <w:tcW w:w="709" w:type="dxa"/>
          </w:tcPr>
          <w:p w14:paraId="4AC55813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0FD0B768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5518D6D7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34F6C994" w14:textId="77777777" w:rsidR="00C34D1F" w:rsidRDefault="00C34D1F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6556" w14:paraId="2B267FCC" w14:textId="77777777" w:rsidTr="00E63727">
        <w:trPr>
          <w:trHeight w:val="582"/>
        </w:trPr>
        <w:tc>
          <w:tcPr>
            <w:tcW w:w="5665" w:type="dxa"/>
          </w:tcPr>
          <w:p w14:paraId="6550532C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L’appel a été effectué sur le lieu de rassemblement</w:t>
            </w:r>
          </w:p>
        </w:tc>
        <w:tc>
          <w:tcPr>
            <w:tcW w:w="709" w:type="dxa"/>
          </w:tcPr>
          <w:p w14:paraId="5593BA17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1F56EEE8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6517F8FF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3B829BF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6556" w14:paraId="11265B34" w14:textId="77777777" w:rsidTr="00E63727">
        <w:trPr>
          <w:trHeight w:val="582"/>
        </w:trPr>
        <w:tc>
          <w:tcPr>
            <w:tcW w:w="5665" w:type="dxa"/>
          </w:tcPr>
          <w:p w14:paraId="7F016ECD" w14:textId="77777777" w:rsidR="00CD6556" w:rsidRDefault="00B11B2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Les listes d’appel ont été remises aux responsables de zones, puis au chef d’établissement et transmises aux pompiers (simulation)</w:t>
            </w:r>
          </w:p>
        </w:tc>
        <w:tc>
          <w:tcPr>
            <w:tcW w:w="709" w:type="dxa"/>
          </w:tcPr>
          <w:p w14:paraId="7504A96D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4EE4BDA6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84C574E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63BE288B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6556" w14:paraId="334382A3" w14:textId="77777777" w:rsidTr="00E63727">
        <w:trPr>
          <w:trHeight w:val="582"/>
        </w:trPr>
        <w:tc>
          <w:tcPr>
            <w:tcW w:w="5665" w:type="dxa"/>
          </w:tcPr>
          <w:p w14:paraId="0785934A" w14:textId="63D17181" w:rsidR="00CD6556" w:rsidRDefault="00B11B2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L’ordre de retour en classe a été entendu de tous</w:t>
            </w:r>
          </w:p>
        </w:tc>
        <w:tc>
          <w:tcPr>
            <w:tcW w:w="709" w:type="dxa"/>
          </w:tcPr>
          <w:p w14:paraId="2A70369B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2DEB9F0B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43412E74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36A00097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6556" w14:paraId="0E2C3401" w14:textId="77777777" w:rsidTr="00E63727">
        <w:trPr>
          <w:trHeight w:val="582"/>
        </w:trPr>
        <w:tc>
          <w:tcPr>
            <w:tcW w:w="5665" w:type="dxa"/>
          </w:tcPr>
          <w:p w14:paraId="3FF782A1" w14:textId="77777777" w:rsidR="00CD6556" w:rsidRDefault="00B11B2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 retour dans les locaux s’est fait dans le calme</w:t>
            </w:r>
          </w:p>
        </w:tc>
        <w:tc>
          <w:tcPr>
            <w:tcW w:w="709" w:type="dxa"/>
          </w:tcPr>
          <w:p w14:paraId="155B250B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</w:tcPr>
          <w:p w14:paraId="64A8E691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EA24522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7242F7E0" w14:textId="77777777" w:rsidR="00CD6556" w:rsidRDefault="00CD655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D1D66" w14:paraId="675D24CF" w14:textId="77777777" w:rsidTr="00E63727">
        <w:trPr>
          <w:trHeight w:val="582"/>
        </w:trPr>
        <w:tc>
          <w:tcPr>
            <w:tcW w:w="15446" w:type="dxa"/>
            <w:gridSpan w:val="5"/>
            <w:shd w:val="clear" w:color="auto" w:fill="5B9BD5" w:themeFill="accent1"/>
          </w:tcPr>
          <w:p w14:paraId="50D3C5EE" w14:textId="77777777" w:rsidR="004D1D66" w:rsidRPr="00665472" w:rsidRDefault="004D1D66" w:rsidP="004D1D66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65472">
              <w:rPr>
                <w:rFonts w:ascii="Arial" w:hAnsi="Arial" w:cs="Arial"/>
                <w:b/>
                <w:sz w:val="22"/>
                <w:szCs w:val="22"/>
              </w:rPr>
              <w:t>BILAN</w:t>
            </w:r>
          </w:p>
        </w:tc>
      </w:tr>
      <w:tr w:rsidR="00665472" w14:paraId="4706BEB3" w14:textId="77777777" w:rsidTr="00E63727">
        <w:trPr>
          <w:trHeight w:val="582"/>
        </w:trPr>
        <w:tc>
          <w:tcPr>
            <w:tcW w:w="15446" w:type="dxa"/>
            <w:gridSpan w:val="5"/>
          </w:tcPr>
          <w:p w14:paraId="7B5A01DF" w14:textId="77777777" w:rsidR="00665472" w:rsidRDefault="00665472" w:rsidP="0066547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Décompte des effectifs à fournir en fin d’exercice</w:t>
            </w:r>
          </w:p>
        </w:tc>
      </w:tr>
      <w:tr w:rsidR="00B11B23" w14:paraId="6A71E1B7" w14:textId="77777777" w:rsidTr="00E63727">
        <w:trPr>
          <w:trHeight w:val="582"/>
        </w:trPr>
        <w:tc>
          <w:tcPr>
            <w:tcW w:w="5665" w:type="dxa"/>
          </w:tcPr>
          <w:p w14:paraId="68CEA813" w14:textId="77777777" w:rsidR="00B11B23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Effectifs des présents tous publics :</w:t>
            </w:r>
          </w:p>
          <w:p w14:paraId="5B12D2F1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Elèves :</w:t>
            </w:r>
          </w:p>
          <w:p w14:paraId="7C3352EB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Enseignants :</w:t>
            </w:r>
          </w:p>
          <w:p w14:paraId="58010CBD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Personnels administratifs :</w:t>
            </w:r>
          </w:p>
          <w:p w14:paraId="3B5282CE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Personnels techniques :</w:t>
            </w:r>
          </w:p>
          <w:p w14:paraId="6770F200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Autres :</w:t>
            </w:r>
          </w:p>
        </w:tc>
        <w:tc>
          <w:tcPr>
            <w:tcW w:w="709" w:type="dxa"/>
            <w:shd w:val="clear" w:color="auto" w:fill="44546A" w:themeFill="text2"/>
          </w:tcPr>
          <w:p w14:paraId="7300C9AE" w14:textId="77777777" w:rsidR="00B11B23" w:rsidRDefault="00B11B2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44546A" w:themeFill="text2"/>
          </w:tcPr>
          <w:p w14:paraId="004616B2" w14:textId="77777777" w:rsidR="00B11B23" w:rsidRDefault="00B11B2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44546A" w:themeFill="text2"/>
          </w:tcPr>
          <w:p w14:paraId="1BE14F28" w14:textId="77777777" w:rsidR="00B11B23" w:rsidRDefault="00B11B23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71" w:type="dxa"/>
          </w:tcPr>
          <w:p w14:paraId="2DA6769E" w14:textId="77777777" w:rsidR="00B11B23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Effectifs des absents (présent mais pas au point de rassemblement, ailleurs)</w:t>
            </w:r>
          </w:p>
          <w:p w14:paraId="66215F64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Elèves :</w:t>
            </w:r>
          </w:p>
          <w:p w14:paraId="295570EC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Enseignants :</w:t>
            </w:r>
          </w:p>
          <w:p w14:paraId="4DD9CF4C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Personnels techniques :</w:t>
            </w:r>
          </w:p>
          <w:p w14:paraId="37F26DFA" w14:textId="77777777" w:rsidR="004D1D66" w:rsidRDefault="004D1D66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Autres :</w:t>
            </w:r>
          </w:p>
        </w:tc>
      </w:tr>
      <w:tr w:rsidR="00B55A5C" w14:paraId="385E5ECF" w14:textId="77777777" w:rsidTr="00E63727">
        <w:trPr>
          <w:trHeight w:val="582"/>
        </w:trPr>
        <w:tc>
          <w:tcPr>
            <w:tcW w:w="15446" w:type="dxa"/>
            <w:gridSpan w:val="5"/>
          </w:tcPr>
          <w:p w14:paraId="2DED17C7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Eléments favorables à l’évacuation :</w:t>
            </w:r>
          </w:p>
          <w:p w14:paraId="7BB5EF27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DA49E69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F5DE3B4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4FF56E1F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158E6D50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14044592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2EDABAA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2DF4004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9A7E08C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55A5C" w14:paraId="193D210F" w14:textId="77777777" w:rsidTr="00E63727">
        <w:trPr>
          <w:trHeight w:val="582"/>
        </w:trPr>
        <w:tc>
          <w:tcPr>
            <w:tcW w:w="15446" w:type="dxa"/>
            <w:gridSpan w:val="5"/>
          </w:tcPr>
          <w:p w14:paraId="17680019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Eléments défavorables à l’évacuation :</w:t>
            </w:r>
          </w:p>
          <w:p w14:paraId="0BD86AD8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88796F2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4B67769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70FEB81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38CAB770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3EC1C07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3FC184E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55A5C" w14:paraId="48D67ECD" w14:textId="77777777" w:rsidTr="00E63727">
        <w:trPr>
          <w:trHeight w:val="582"/>
        </w:trPr>
        <w:tc>
          <w:tcPr>
            <w:tcW w:w="15446" w:type="dxa"/>
            <w:gridSpan w:val="5"/>
          </w:tcPr>
          <w:p w14:paraId="592A032E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Mesures prises pour remédier aux dysfonctionnements</w:t>
            </w:r>
          </w:p>
          <w:p w14:paraId="3BC8E789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56734DC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3639758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1EB1C005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4204A5F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5D1EE17" w14:textId="77777777" w:rsidR="00B55A5C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Autres informations à indiquer :</w:t>
            </w:r>
          </w:p>
          <w:p w14:paraId="61A79815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5825284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3A47995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7D904B2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B960A03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60AFDEB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EBBD845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76495DF" w14:textId="77777777" w:rsidR="00B55A5C" w:rsidRDefault="00B55A5C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472" w14:paraId="54E6132F" w14:textId="77777777" w:rsidTr="00E63727">
        <w:trPr>
          <w:trHeight w:val="582"/>
        </w:trPr>
        <w:tc>
          <w:tcPr>
            <w:tcW w:w="15446" w:type="dxa"/>
            <w:gridSpan w:val="5"/>
          </w:tcPr>
          <w:p w14:paraId="67CB62CD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009A34A2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36E1DC61" w14:textId="3A45C903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Signature </w:t>
            </w:r>
            <w:r w:rsidR="00883DE3">
              <w:rPr>
                <w:rFonts w:ascii="Arial" w:hAnsi="Arial" w:cs="Arial"/>
                <w:sz w:val="22"/>
                <w:szCs w:val="22"/>
              </w:rPr>
              <w:t xml:space="preserve">de la directrice / </w:t>
            </w:r>
            <w:r>
              <w:rPr>
                <w:rFonts w:ascii="Arial" w:hAnsi="Arial" w:cs="Arial"/>
                <w:sz w:val="22"/>
                <w:szCs w:val="22"/>
              </w:rPr>
              <w:t xml:space="preserve">du </w:t>
            </w:r>
            <w:r w:rsidR="00883DE3">
              <w:rPr>
                <w:rFonts w:ascii="Arial" w:hAnsi="Arial" w:cs="Arial"/>
                <w:sz w:val="22"/>
                <w:szCs w:val="22"/>
              </w:rPr>
              <w:t>directeur</w:t>
            </w:r>
            <w:r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11D0518E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FD56B21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397BDA2F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F6E0707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1B107C19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62759BC7" w14:textId="77777777" w:rsidR="00665472" w:rsidRDefault="00665472" w:rsidP="00701396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97ACF83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17779B7A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6294445A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6D0F10E7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76085072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38032039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6AF7F974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4629D3AC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p w14:paraId="4DAA4320" w14:textId="77777777" w:rsidR="005B6F7D" w:rsidRDefault="005B6F7D" w:rsidP="00701396">
      <w:pPr>
        <w:spacing w:line="276" w:lineRule="auto"/>
        <w:ind w:firstLine="360"/>
        <w:rPr>
          <w:rFonts w:ascii="Arial" w:hAnsi="Arial" w:cs="Arial"/>
          <w:sz w:val="22"/>
          <w:szCs w:val="22"/>
        </w:rPr>
      </w:pPr>
    </w:p>
    <w:sectPr w:rsidR="005B6F7D" w:rsidSect="00E63727">
      <w:footerReference w:type="default" r:id="rId10"/>
      <w:pgSz w:w="16840" w:h="11907" w:orient="landscape" w:code="9"/>
      <w:pgMar w:top="567" w:right="567" w:bottom="567" w:left="720" w:header="0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29043" w14:textId="77777777" w:rsidR="00795583" w:rsidRDefault="00795583">
      <w:pPr>
        <w:spacing w:line="240" w:lineRule="auto"/>
      </w:pPr>
      <w:r>
        <w:separator/>
      </w:r>
    </w:p>
  </w:endnote>
  <w:endnote w:type="continuationSeparator" w:id="0">
    <w:p w14:paraId="6CF155FC" w14:textId="77777777" w:rsidR="00795583" w:rsidRDefault="007955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8290070"/>
      <w:docPartObj>
        <w:docPartGallery w:val="Page Numbers (Bottom of Page)"/>
        <w:docPartUnique/>
      </w:docPartObj>
    </w:sdtPr>
    <w:sdtEndPr/>
    <w:sdtContent>
      <w:p w14:paraId="21F7D778" w14:textId="77777777" w:rsidR="005A7ADF" w:rsidRDefault="005A7ADF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2332">
          <w:rPr>
            <w:noProof/>
          </w:rPr>
          <w:t>1</w:t>
        </w:r>
        <w:r>
          <w:fldChar w:fldCharType="end"/>
        </w:r>
      </w:p>
    </w:sdtContent>
  </w:sdt>
  <w:p w14:paraId="3C11E4AC" w14:textId="77777777" w:rsidR="00D57577" w:rsidRPr="005B6F7D" w:rsidRDefault="00D57577" w:rsidP="005B6F7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0ECDE" w14:textId="77777777" w:rsidR="00795583" w:rsidRDefault="00795583">
      <w:pPr>
        <w:spacing w:line="240" w:lineRule="auto"/>
      </w:pPr>
      <w:r>
        <w:separator/>
      </w:r>
    </w:p>
  </w:footnote>
  <w:footnote w:type="continuationSeparator" w:id="0">
    <w:p w14:paraId="076C4E16" w14:textId="77777777" w:rsidR="00795583" w:rsidRDefault="0079558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912E832"/>
    <w:lvl w:ilvl="0">
      <w:numFmt w:val="bullet"/>
      <w:lvlText w:val="*"/>
      <w:lvlJc w:val="left"/>
    </w:lvl>
  </w:abstractNum>
  <w:abstractNum w:abstractNumId="1" w15:restartNumberingAfterBreak="0">
    <w:nsid w:val="017A6598"/>
    <w:multiLevelType w:val="hybridMultilevel"/>
    <w:tmpl w:val="3B4A14E0"/>
    <w:lvl w:ilvl="0" w:tplc="5C2695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E2761"/>
    <w:multiLevelType w:val="hybridMultilevel"/>
    <w:tmpl w:val="C9A2F652"/>
    <w:lvl w:ilvl="0" w:tplc="040C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87175B2"/>
    <w:multiLevelType w:val="hybridMultilevel"/>
    <w:tmpl w:val="430465B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17E02"/>
    <w:multiLevelType w:val="hybridMultilevel"/>
    <w:tmpl w:val="D95AD180"/>
    <w:lvl w:ilvl="0" w:tplc="29DC330C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BE91A24"/>
    <w:multiLevelType w:val="hybridMultilevel"/>
    <w:tmpl w:val="2BCA6EFE"/>
    <w:lvl w:ilvl="0" w:tplc="871E26CE">
      <w:start w:val="1"/>
      <w:numFmt w:val="decimal"/>
      <w:lvlText w:val="%1)"/>
      <w:lvlJc w:val="left"/>
      <w:pPr>
        <w:tabs>
          <w:tab w:val="num" w:pos="795"/>
        </w:tabs>
        <w:ind w:left="795" w:hanging="435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754990"/>
    <w:multiLevelType w:val="hybridMultilevel"/>
    <w:tmpl w:val="C9E0301A"/>
    <w:lvl w:ilvl="0" w:tplc="85C2DA3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D73246"/>
    <w:multiLevelType w:val="hybridMultilevel"/>
    <w:tmpl w:val="98DA5E20"/>
    <w:lvl w:ilvl="0" w:tplc="5D18F2F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126EEF"/>
    <w:multiLevelType w:val="multilevel"/>
    <w:tmpl w:val="7E6463F8"/>
    <w:lvl w:ilvl="0">
      <w:start w:val="3"/>
      <w:numFmt w:val="decimal"/>
      <w:lvlText w:val="%1"/>
      <w:legacy w:legacy="1" w:legacySpace="0" w:legacyIndent="0"/>
      <w:lvlJc w:val="left"/>
    </w:lvl>
    <w:lvl w:ilvl="1">
      <w:start w:val="1"/>
      <w:numFmt w:val="decimal"/>
      <w:lvlText w:val="%1-%2"/>
      <w:legacy w:legacy="1" w:legacySpace="0" w:legacyIndent="0"/>
      <w:lvlJc w:val="left"/>
      <w:rPr>
        <w:b/>
      </w:rPr>
    </w:lvl>
    <w:lvl w:ilvl="2">
      <w:start w:val="1"/>
      <w:numFmt w:val="decimal"/>
      <w:lvlText w:val="%1-%2.%3"/>
      <w:legacy w:legacy="1" w:legacySpace="0" w:legacyIndent="0"/>
      <w:lvlJc w:val="left"/>
    </w:lvl>
    <w:lvl w:ilvl="3">
      <w:start w:val="1"/>
      <w:numFmt w:val="decimal"/>
      <w:lvlText w:val="%1-%2.%3.%4"/>
      <w:legacy w:legacy="1" w:legacySpace="0" w:legacyIndent="0"/>
      <w:lvlJc w:val="left"/>
    </w:lvl>
    <w:lvl w:ilvl="4">
      <w:start w:val="1"/>
      <w:numFmt w:val="decimal"/>
      <w:lvlText w:val="%1-%2.%3.%4.%5"/>
      <w:legacy w:legacy="1" w:legacySpace="0" w:legacyIndent="0"/>
      <w:lvlJc w:val="left"/>
    </w:lvl>
    <w:lvl w:ilvl="5">
      <w:start w:val="1"/>
      <w:numFmt w:val="decimal"/>
      <w:lvlText w:val="%1-%2.%3.%4.%5.%6"/>
      <w:legacy w:legacy="1" w:legacySpace="0" w:legacyIndent="0"/>
      <w:lvlJc w:val="left"/>
    </w:lvl>
    <w:lvl w:ilvl="6">
      <w:start w:val="1"/>
      <w:numFmt w:val="decimal"/>
      <w:lvlText w:val="%1-%2.%3.%4.%5.%6.%7"/>
      <w:legacy w:legacy="1" w:legacySpace="0" w:legacyIndent="0"/>
      <w:lvlJc w:val="left"/>
    </w:lvl>
    <w:lvl w:ilvl="7">
      <w:start w:val="1"/>
      <w:numFmt w:val="decimal"/>
      <w:lvlText w:val="%1-%2.%3.%4.%5.%6.%7.%8"/>
      <w:legacy w:legacy="1" w:legacySpace="0" w:legacyIndent="0"/>
      <w:lvlJc w:val="left"/>
    </w:lvl>
    <w:lvl w:ilvl="8">
      <w:start w:val="1"/>
      <w:numFmt w:val="decimal"/>
      <w:lvlText w:val="%1-%2.%3.%4.%5.%6.%7.%8.%9"/>
      <w:legacy w:legacy="1" w:legacySpace="120" w:legacyIndent="1800"/>
      <w:lvlJc w:val="left"/>
      <w:pPr>
        <w:ind w:left="1800" w:hanging="1800"/>
      </w:pPr>
    </w:lvl>
  </w:abstractNum>
  <w:abstractNum w:abstractNumId="9" w15:restartNumberingAfterBreak="0">
    <w:nsid w:val="17763DBE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10" w15:restartNumberingAfterBreak="0">
    <w:nsid w:val="1BFB21B0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11" w15:restartNumberingAfterBreak="0">
    <w:nsid w:val="244F1D5E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12" w15:restartNumberingAfterBreak="0">
    <w:nsid w:val="24EF1A9A"/>
    <w:multiLevelType w:val="hybridMultilevel"/>
    <w:tmpl w:val="38383498"/>
    <w:lvl w:ilvl="0" w:tplc="CE1827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5D7FCA"/>
    <w:multiLevelType w:val="hybridMultilevel"/>
    <w:tmpl w:val="8AAC7A20"/>
    <w:lvl w:ilvl="0" w:tplc="B35EA5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25374E"/>
    <w:multiLevelType w:val="hybridMultilevel"/>
    <w:tmpl w:val="243A154E"/>
    <w:lvl w:ilvl="0" w:tplc="541C1878">
      <w:start w:val="2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CF3F9F"/>
    <w:multiLevelType w:val="hybridMultilevel"/>
    <w:tmpl w:val="A1B2D6BC"/>
    <w:lvl w:ilvl="0" w:tplc="3912E832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0D7E4C"/>
    <w:multiLevelType w:val="hybridMultilevel"/>
    <w:tmpl w:val="0EFC2518"/>
    <w:lvl w:ilvl="0" w:tplc="85C2DA3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7F0F81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18" w15:restartNumberingAfterBreak="0">
    <w:nsid w:val="3AD957E2"/>
    <w:multiLevelType w:val="hybridMultilevel"/>
    <w:tmpl w:val="46EC33D8"/>
    <w:lvl w:ilvl="0" w:tplc="5AFAC3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806BF2"/>
    <w:multiLevelType w:val="hybridMultilevel"/>
    <w:tmpl w:val="09E6275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6967A1"/>
    <w:multiLevelType w:val="singleLevel"/>
    <w:tmpl w:val="040C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46BB2BA9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22" w15:restartNumberingAfterBreak="0">
    <w:nsid w:val="58946B28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23" w15:restartNumberingAfterBreak="0">
    <w:nsid w:val="5CB965FD"/>
    <w:multiLevelType w:val="hybridMultilevel"/>
    <w:tmpl w:val="22EE4FE4"/>
    <w:lvl w:ilvl="0" w:tplc="DDD26C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AF3BB1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25" w15:restartNumberingAfterBreak="0">
    <w:nsid w:val="5DEA1E28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26" w15:restartNumberingAfterBreak="0">
    <w:nsid w:val="5EC735E7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27" w15:restartNumberingAfterBreak="0">
    <w:nsid w:val="600B4A9A"/>
    <w:multiLevelType w:val="hybridMultilevel"/>
    <w:tmpl w:val="A3928328"/>
    <w:lvl w:ilvl="0" w:tplc="870C66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420BE4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abstractNum w:abstractNumId="29" w15:restartNumberingAfterBreak="0">
    <w:nsid w:val="704F4637"/>
    <w:multiLevelType w:val="hybridMultilevel"/>
    <w:tmpl w:val="BCE8B13E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804851"/>
    <w:multiLevelType w:val="singleLevel"/>
    <w:tmpl w:val="6786DEB8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</w:abstractNum>
  <w:num w:numId="1">
    <w:abstractNumId w:val="0"/>
    <w:lvlOverride w:ilvl="0">
      <w:lvl w:ilvl="0">
        <w:start w:val="2"/>
        <w:numFmt w:val="bullet"/>
        <w:lvlText w:val="-"/>
        <w:legacy w:legacy="1" w:legacySpace="120" w:legacyIndent="360"/>
        <w:lvlJc w:val="left"/>
        <w:pPr>
          <w:ind w:left="1065" w:hanging="360"/>
        </w:pPr>
      </w:lvl>
    </w:lvlOverride>
  </w:num>
  <w:num w:numId="2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993" w:hanging="283"/>
        </w:pPr>
        <w:rPr>
          <w:rFonts w:ascii="Symbol" w:hAnsi="Symbol" w:hint="default"/>
          <w:b w:val="0"/>
          <w:i w:val="0"/>
          <w:sz w:val="28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120" w:legacyIndent="360"/>
        <w:lvlJc w:val="left"/>
        <w:pPr>
          <w:ind w:left="360" w:hanging="360"/>
        </w:pPr>
      </w:lvl>
    </w:lvlOverride>
  </w:num>
  <w:num w:numId="4">
    <w:abstractNumId w:val="8"/>
  </w:num>
  <w:num w:numId="5">
    <w:abstractNumId w:val="0"/>
    <w:lvlOverride w:ilvl="0">
      <w:lvl w:ilvl="0">
        <w:numFmt w:val="bullet"/>
        <w:lvlText w:val=""/>
        <w:legacy w:legacy="1" w:legacySpace="120" w:legacyIndent="360"/>
        <w:lvlJc w:val="left"/>
        <w:pPr>
          <w:ind w:left="644" w:hanging="360"/>
        </w:pPr>
        <w:rPr>
          <w:rFonts w:ascii="Wingdings" w:hAnsi="Wingdings" w:hint="default"/>
          <w:sz w:val="36"/>
        </w:rPr>
      </w:lvl>
    </w:lvlOverride>
  </w:num>
  <w:num w:numId="6">
    <w:abstractNumId w:val="0"/>
    <w:lvlOverride w:ilvl="0">
      <w:lvl w:ilvl="0">
        <w:start w:val="1"/>
        <w:numFmt w:val="bullet"/>
        <w:lvlText w:val="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8"/>
        </w:rPr>
      </w:lvl>
    </w:lvlOverride>
  </w:num>
  <w:num w:numId="7">
    <w:abstractNumId w:val="24"/>
  </w:num>
  <w:num w:numId="8">
    <w:abstractNumId w:val="30"/>
  </w:num>
  <w:num w:numId="9">
    <w:abstractNumId w:val="9"/>
  </w:num>
  <w:num w:numId="10">
    <w:abstractNumId w:val="11"/>
  </w:num>
  <w:num w:numId="11">
    <w:abstractNumId w:val="22"/>
  </w:num>
  <w:num w:numId="12">
    <w:abstractNumId w:val="25"/>
  </w:num>
  <w:num w:numId="13">
    <w:abstractNumId w:val="28"/>
  </w:num>
  <w:num w:numId="14">
    <w:abstractNumId w:val="21"/>
  </w:num>
  <w:num w:numId="15">
    <w:abstractNumId w:val="17"/>
  </w:num>
  <w:num w:numId="16">
    <w:abstractNumId w:val="26"/>
  </w:num>
  <w:num w:numId="17">
    <w:abstractNumId w:val="10"/>
  </w:num>
  <w:num w:numId="18">
    <w:abstractNumId w:val="0"/>
    <w:lvlOverride w:ilvl="0">
      <w:lvl w:ilvl="0">
        <w:start w:val="1"/>
        <w:numFmt w:val="bullet"/>
        <w:lvlText w:val="o"/>
        <w:legacy w:legacy="1" w:legacySpace="120" w:legacyIndent="360"/>
        <w:lvlJc w:val="left"/>
        <w:pPr>
          <w:ind w:left="1440" w:hanging="360"/>
        </w:pPr>
        <w:rPr>
          <w:rFonts w:ascii="Courier New" w:hAnsi="Courier New" w:cs="Courier New" w:hint="default"/>
        </w:rPr>
      </w:lvl>
    </w:lvlOverride>
  </w:num>
  <w:num w:numId="19">
    <w:abstractNumId w:val="5"/>
  </w:num>
  <w:num w:numId="20">
    <w:abstractNumId w:val="29"/>
  </w:num>
  <w:num w:numId="21">
    <w:abstractNumId w:val="2"/>
  </w:num>
  <w:num w:numId="22">
    <w:abstractNumId w:val="1"/>
  </w:num>
  <w:num w:numId="23">
    <w:abstractNumId w:val="15"/>
  </w:num>
  <w:num w:numId="24">
    <w:abstractNumId w:val="6"/>
  </w:num>
  <w:num w:numId="25">
    <w:abstractNumId w:val="13"/>
  </w:num>
  <w:num w:numId="26">
    <w:abstractNumId w:val="16"/>
  </w:num>
  <w:num w:numId="27">
    <w:abstractNumId w:val="3"/>
  </w:num>
  <w:num w:numId="28">
    <w:abstractNumId w:val="19"/>
  </w:num>
  <w:num w:numId="29">
    <w:abstractNumId w:val="18"/>
  </w:num>
  <w:num w:numId="30">
    <w:abstractNumId w:val="23"/>
  </w:num>
  <w:num w:numId="31">
    <w:abstractNumId w:val="12"/>
  </w:num>
  <w:num w:numId="32">
    <w:abstractNumId w:val="7"/>
  </w:num>
  <w:num w:numId="33">
    <w:abstractNumId w:val="4"/>
  </w:num>
  <w:num w:numId="34">
    <w:abstractNumId w:val="20"/>
  </w:num>
  <w:num w:numId="35">
    <w:abstractNumId w:val="27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8B9"/>
    <w:rsid w:val="000003FC"/>
    <w:rsid w:val="00014C76"/>
    <w:rsid w:val="00024D4A"/>
    <w:rsid w:val="000258CD"/>
    <w:rsid w:val="00042E35"/>
    <w:rsid w:val="000501D2"/>
    <w:rsid w:val="000614F9"/>
    <w:rsid w:val="00061944"/>
    <w:rsid w:val="00066F0E"/>
    <w:rsid w:val="00074831"/>
    <w:rsid w:val="000838B6"/>
    <w:rsid w:val="000841B3"/>
    <w:rsid w:val="000851B6"/>
    <w:rsid w:val="00085F32"/>
    <w:rsid w:val="000905ED"/>
    <w:rsid w:val="00090AD4"/>
    <w:rsid w:val="000A0BD2"/>
    <w:rsid w:val="000A2430"/>
    <w:rsid w:val="000A3DB5"/>
    <w:rsid w:val="000A55C2"/>
    <w:rsid w:val="000A7959"/>
    <w:rsid w:val="000B35B1"/>
    <w:rsid w:val="000B384F"/>
    <w:rsid w:val="000B68B6"/>
    <w:rsid w:val="000C4168"/>
    <w:rsid w:val="000D4372"/>
    <w:rsid w:val="000D483A"/>
    <w:rsid w:val="000D5122"/>
    <w:rsid w:val="000D68A9"/>
    <w:rsid w:val="000E0DDE"/>
    <w:rsid w:val="000E7BBA"/>
    <w:rsid w:val="000F4092"/>
    <w:rsid w:val="00105877"/>
    <w:rsid w:val="0010698F"/>
    <w:rsid w:val="00107657"/>
    <w:rsid w:val="00121CF9"/>
    <w:rsid w:val="00127976"/>
    <w:rsid w:val="00127D14"/>
    <w:rsid w:val="0013481C"/>
    <w:rsid w:val="00134AEC"/>
    <w:rsid w:val="0017338E"/>
    <w:rsid w:val="001742DE"/>
    <w:rsid w:val="0019664E"/>
    <w:rsid w:val="001C1030"/>
    <w:rsid w:val="001C736B"/>
    <w:rsid w:val="001D012E"/>
    <w:rsid w:val="001D63E0"/>
    <w:rsid w:val="001D70F1"/>
    <w:rsid w:val="001F5744"/>
    <w:rsid w:val="001F7E4A"/>
    <w:rsid w:val="00210B11"/>
    <w:rsid w:val="00227522"/>
    <w:rsid w:val="00272DFA"/>
    <w:rsid w:val="00276000"/>
    <w:rsid w:val="0029452D"/>
    <w:rsid w:val="00294EF3"/>
    <w:rsid w:val="002A0B1B"/>
    <w:rsid w:val="002B5E3D"/>
    <w:rsid w:val="002C0B68"/>
    <w:rsid w:val="002C2B92"/>
    <w:rsid w:val="002E0847"/>
    <w:rsid w:val="002E52CA"/>
    <w:rsid w:val="00315749"/>
    <w:rsid w:val="00316E92"/>
    <w:rsid w:val="00317472"/>
    <w:rsid w:val="00322493"/>
    <w:rsid w:val="00324D03"/>
    <w:rsid w:val="00345A7C"/>
    <w:rsid w:val="00347810"/>
    <w:rsid w:val="00355A2B"/>
    <w:rsid w:val="003614DF"/>
    <w:rsid w:val="00367AB7"/>
    <w:rsid w:val="00373D29"/>
    <w:rsid w:val="00391EFE"/>
    <w:rsid w:val="00395545"/>
    <w:rsid w:val="00396A90"/>
    <w:rsid w:val="003A1841"/>
    <w:rsid w:val="003A21D8"/>
    <w:rsid w:val="003A577D"/>
    <w:rsid w:val="003B4B4D"/>
    <w:rsid w:val="003C0F70"/>
    <w:rsid w:val="003C2332"/>
    <w:rsid w:val="003C6738"/>
    <w:rsid w:val="003D50F6"/>
    <w:rsid w:val="003E47A1"/>
    <w:rsid w:val="003E49C0"/>
    <w:rsid w:val="003F00F4"/>
    <w:rsid w:val="003F4B92"/>
    <w:rsid w:val="003F4BC9"/>
    <w:rsid w:val="00413403"/>
    <w:rsid w:val="00416EB7"/>
    <w:rsid w:val="0042512A"/>
    <w:rsid w:val="0043372C"/>
    <w:rsid w:val="00436E05"/>
    <w:rsid w:val="004419F3"/>
    <w:rsid w:val="00442EAA"/>
    <w:rsid w:val="00475C40"/>
    <w:rsid w:val="00476EB5"/>
    <w:rsid w:val="00480D26"/>
    <w:rsid w:val="004846A9"/>
    <w:rsid w:val="00492EFB"/>
    <w:rsid w:val="004A73EA"/>
    <w:rsid w:val="004B4BA7"/>
    <w:rsid w:val="004D1D66"/>
    <w:rsid w:val="004D47D8"/>
    <w:rsid w:val="004D7580"/>
    <w:rsid w:val="004D7AD0"/>
    <w:rsid w:val="004E179D"/>
    <w:rsid w:val="004E2878"/>
    <w:rsid w:val="0050073B"/>
    <w:rsid w:val="00511269"/>
    <w:rsid w:val="005260CC"/>
    <w:rsid w:val="0053033A"/>
    <w:rsid w:val="005442C0"/>
    <w:rsid w:val="00550397"/>
    <w:rsid w:val="0055127E"/>
    <w:rsid w:val="00565E38"/>
    <w:rsid w:val="005666E8"/>
    <w:rsid w:val="00570B80"/>
    <w:rsid w:val="00570C69"/>
    <w:rsid w:val="005852D1"/>
    <w:rsid w:val="005935BE"/>
    <w:rsid w:val="005A47D3"/>
    <w:rsid w:val="005A63CE"/>
    <w:rsid w:val="005A7ADF"/>
    <w:rsid w:val="005B6F7D"/>
    <w:rsid w:val="005C6C15"/>
    <w:rsid w:val="005C7421"/>
    <w:rsid w:val="005C7777"/>
    <w:rsid w:val="005C7C32"/>
    <w:rsid w:val="005C7FB6"/>
    <w:rsid w:val="005F77BC"/>
    <w:rsid w:val="00615F92"/>
    <w:rsid w:val="00620FD9"/>
    <w:rsid w:val="00621774"/>
    <w:rsid w:val="006415C9"/>
    <w:rsid w:val="00642263"/>
    <w:rsid w:val="006541F4"/>
    <w:rsid w:val="00665472"/>
    <w:rsid w:val="006727E2"/>
    <w:rsid w:val="00675BF9"/>
    <w:rsid w:val="00694291"/>
    <w:rsid w:val="006A434C"/>
    <w:rsid w:val="006C06C9"/>
    <w:rsid w:val="006C2BFC"/>
    <w:rsid w:val="006D2D7D"/>
    <w:rsid w:val="006D4E9C"/>
    <w:rsid w:val="006E025F"/>
    <w:rsid w:val="006E62E8"/>
    <w:rsid w:val="006F3E3D"/>
    <w:rsid w:val="00701396"/>
    <w:rsid w:val="007133C3"/>
    <w:rsid w:val="00721AB5"/>
    <w:rsid w:val="00731152"/>
    <w:rsid w:val="00751AF0"/>
    <w:rsid w:val="00761904"/>
    <w:rsid w:val="007650CD"/>
    <w:rsid w:val="00765D6B"/>
    <w:rsid w:val="0076782F"/>
    <w:rsid w:val="007721F6"/>
    <w:rsid w:val="00773F18"/>
    <w:rsid w:val="00787B7C"/>
    <w:rsid w:val="00795583"/>
    <w:rsid w:val="007B36F1"/>
    <w:rsid w:val="007D68FA"/>
    <w:rsid w:val="007E0FEF"/>
    <w:rsid w:val="007F0D45"/>
    <w:rsid w:val="00801B9B"/>
    <w:rsid w:val="008038F0"/>
    <w:rsid w:val="00812ADF"/>
    <w:rsid w:val="00823919"/>
    <w:rsid w:val="00826FA2"/>
    <w:rsid w:val="008337CD"/>
    <w:rsid w:val="0084047A"/>
    <w:rsid w:val="008444C3"/>
    <w:rsid w:val="008472E6"/>
    <w:rsid w:val="00852F7E"/>
    <w:rsid w:val="00856ACE"/>
    <w:rsid w:val="00862EFF"/>
    <w:rsid w:val="00880890"/>
    <w:rsid w:val="00883DE3"/>
    <w:rsid w:val="008942F9"/>
    <w:rsid w:val="00897B0F"/>
    <w:rsid w:val="008A0D60"/>
    <w:rsid w:val="008B225E"/>
    <w:rsid w:val="008B2359"/>
    <w:rsid w:val="008B6B51"/>
    <w:rsid w:val="008C2903"/>
    <w:rsid w:val="008E0BE5"/>
    <w:rsid w:val="008E0CA6"/>
    <w:rsid w:val="008E3282"/>
    <w:rsid w:val="008E6FAA"/>
    <w:rsid w:val="008F061F"/>
    <w:rsid w:val="008F1FB7"/>
    <w:rsid w:val="008F42C0"/>
    <w:rsid w:val="00901665"/>
    <w:rsid w:val="00935F75"/>
    <w:rsid w:val="00937558"/>
    <w:rsid w:val="00952F0C"/>
    <w:rsid w:val="00960741"/>
    <w:rsid w:val="00961A46"/>
    <w:rsid w:val="00962722"/>
    <w:rsid w:val="00965C58"/>
    <w:rsid w:val="009735C5"/>
    <w:rsid w:val="00986E4E"/>
    <w:rsid w:val="0098723E"/>
    <w:rsid w:val="009923B8"/>
    <w:rsid w:val="009A29DD"/>
    <w:rsid w:val="009A2A21"/>
    <w:rsid w:val="009A65C6"/>
    <w:rsid w:val="009B54EA"/>
    <w:rsid w:val="009C4929"/>
    <w:rsid w:val="009C6A76"/>
    <w:rsid w:val="009C7859"/>
    <w:rsid w:val="009E098D"/>
    <w:rsid w:val="009F17FF"/>
    <w:rsid w:val="009F75E2"/>
    <w:rsid w:val="00A03F1F"/>
    <w:rsid w:val="00A10E32"/>
    <w:rsid w:val="00A12C39"/>
    <w:rsid w:val="00A15C41"/>
    <w:rsid w:val="00A167D6"/>
    <w:rsid w:val="00A302FB"/>
    <w:rsid w:val="00A33729"/>
    <w:rsid w:val="00A35B21"/>
    <w:rsid w:val="00A44975"/>
    <w:rsid w:val="00A4541A"/>
    <w:rsid w:val="00A478FE"/>
    <w:rsid w:val="00A52701"/>
    <w:rsid w:val="00A572D8"/>
    <w:rsid w:val="00A64F63"/>
    <w:rsid w:val="00A748B9"/>
    <w:rsid w:val="00A75CF3"/>
    <w:rsid w:val="00A85C48"/>
    <w:rsid w:val="00A97BF9"/>
    <w:rsid w:val="00AA0E92"/>
    <w:rsid w:val="00AC11A5"/>
    <w:rsid w:val="00AC5425"/>
    <w:rsid w:val="00AD326E"/>
    <w:rsid w:val="00AE469C"/>
    <w:rsid w:val="00AE504D"/>
    <w:rsid w:val="00AF7689"/>
    <w:rsid w:val="00B0072F"/>
    <w:rsid w:val="00B03445"/>
    <w:rsid w:val="00B07D37"/>
    <w:rsid w:val="00B11B23"/>
    <w:rsid w:val="00B15150"/>
    <w:rsid w:val="00B221E5"/>
    <w:rsid w:val="00B2576A"/>
    <w:rsid w:val="00B307B7"/>
    <w:rsid w:val="00B35266"/>
    <w:rsid w:val="00B55A5C"/>
    <w:rsid w:val="00B56252"/>
    <w:rsid w:val="00B624D2"/>
    <w:rsid w:val="00B63E95"/>
    <w:rsid w:val="00B71EDA"/>
    <w:rsid w:val="00B752AA"/>
    <w:rsid w:val="00B950D3"/>
    <w:rsid w:val="00B9600E"/>
    <w:rsid w:val="00BA2FE1"/>
    <w:rsid w:val="00BA397A"/>
    <w:rsid w:val="00BA3A3D"/>
    <w:rsid w:val="00BB4C6D"/>
    <w:rsid w:val="00BC2A9F"/>
    <w:rsid w:val="00BC46F3"/>
    <w:rsid w:val="00BC757C"/>
    <w:rsid w:val="00BE7621"/>
    <w:rsid w:val="00BE7D3F"/>
    <w:rsid w:val="00BF042B"/>
    <w:rsid w:val="00BF7153"/>
    <w:rsid w:val="00C05DC9"/>
    <w:rsid w:val="00C06CC6"/>
    <w:rsid w:val="00C10BA1"/>
    <w:rsid w:val="00C205DA"/>
    <w:rsid w:val="00C20F49"/>
    <w:rsid w:val="00C22338"/>
    <w:rsid w:val="00C22719"/>
    <w:rsid w:val="00C23AFC"/>
    <w:rsid w:val="00C34D1F"/>
    <w:rsid w:val="00C34E0E"/>
    <w:rsid w:val="00C43E31"/>
    <w:rsid w:val="00C5059E"/>
    <w:rsid w:val="00C51940"/>
    <w:rsid w:val="00C66CF9"/>
    <w:rsid w:val="00C678B3"/>
    <w:rsid w:val="00C735C7"/>
    <w:rsid w:val="00C74CC1"/>
    <w:rsid w:val="00C94413"/>
    <w:rsid w:val="00C947B2"/>
    <w:rsid w:val="00CC1520"/>
    <w:rsid w:val="00CC511C"/>
    <w:rsid w:val="00CC7969"/>
    <w:rsid w:val="00CD623D"/>
    <w:rsid w:val="00CD6556"/>
    <w:rsid w:val="00CD6E42"/>
    <w:rsid w:val="00D23631"/>
    <w:rsid w:val="00D35BB3"/>
    <w:rsid w:val="00D4480E"/>
    <w:rsid w:val="00D4498B"/>
    <w:rsid w:val="00D555B5"/>
    <w:rsid w:val="00D57577"/>
    <w:rsid w:val="00D609E2"/>
    <w:rsid w:val="00D6778C"/>
    <w:rsid w:val="00D71C6B"/>
    <w:rsid w:val="00D820A2"/>
    <w:rsid w:val="00D84457"/>
    <w:rsid w:val="00D96123"/>
    <w:rsid w:val="00DA0DA8"/>
    <w:rsid w:val="00DA4FAA"/>
    <w:rsid w:val="00DA6B91"/>
    <w:rsid w:val="00DA7868"/>
    <w:rsid w:val="00DC1EE8"/>
    <w:rsid w:val="00DD4391"/>
    <w:rsid w:val="00DD7208"/>
    <w:rsid w:val="00DE2402"/>
    <w:rsid w:val="00DE776C"/>
    <w:rsid w:val="00DF0550"/>
    <w:rsid w:val="00DF68BC"/>
    <w:rsid w:val="00DF68FB"/>
    <w:rsid w:val="00E0758C"/>
    <w:rsid w:val="00E15AFA"/>
    <w:rsid w:val="00E269C7"/>
    <w:rsid w:val="00E35287"/>
    <w:rsid w:val="00E3769B"/>
    <w:rsid w:val="00E43CCC"/>
    <w:rsid w:val="00E44568"/>
    <w:rsid w:val="00E471E3"/>
    <w:rsid w:val="00E63727"/>
    <w:rsid w:val="00E82242"/>
    <w:rsid w:val="00E958DC"/>
    <w:rsid w:val="00EA1175"/>
    <w:rsid w:val="00EB010E"/>
    <w:rsid w:val="00EB4570"/>
    <w:rsid w:val="00EB6C32"/>
    <w:rsid w:val="00EC3E2C"/>
    <w:rsid w:val="00EC4FD9"/>
    <w:rsid w:val="00EE16C3"/>
    <w:rsid w:val="00EE2115"/>
    <w:rsid w:val="00F03DB8"/>
    <w:rsid w:val="00F04F83"/>
    <w:rsid w:val="00F06244"/>
    <w:rsid w:val="00F328B6"/>
    <w:rsid w:val="00F5111A"/>
    <w:rsid w:val="00F5312F"/>
    <w:rsid w:val="00F62AF8"/>
    <w:rsid w:val="00F64605"/>
    <w:rsid w:val="00F7210A"/>
    <w:rsid w:val="00F83159"/>
    <w:rsid w:val="00F872E2"/>
    <w:rsid w:val="00FC2C23"/>
    <w:rsid w:val="00FC566A"/>
    <w:rsid w:val="00FD1716"/>
    <w:rsid w:val="00FE4B54"/>
    <w:rsid w:val="00FE5315"/>
    <w:rsid w:val="00FF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0D77974"/>
  <w15:chartTrackingRefBased/>
  <w15:docId w15:val="{BED9DC97-7A33-450E-9DAA-648D86E16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315"/>
    <w:pPr>
      <w:widowControl w:val="0"/>
      <w:overflowPunct w:val="0"/>
      <w:autoSpaceDE w:val="0"/>
      <w:autoSpaceDN w:val="0"/>
      <w:adjustRightInd w:val="0"/>
      <w:spacing w:line="360" w:lineRule="atLeast"/>
      <w:jc w:val="both"/>
      <w:textAlignment w:val="baseline"/>
    </w:p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  <w:sz w:val="56"/>
    </w:rPr>
  </w:style>
  <w:style w:type="paragraph" w:styleId="Titre3">
    <w:name w:val="heading 3"/>
    <w:basedOn w:val="Normal"/>
    <w:next w:val="Normal"/>
    <w:qFormat/>
    <w:pPr>
      <w:keepNext/>
      <w:ind w:right="-341"/>
      <w:outlineLvl w:val="2"/>
    </w:pPr>
    <w:rPr>
      <w:sz w:val="28"/>
    </w:rPr>
  </w:style>
  <w:style w:type="paragraph" w:styleId="Titre4">
    <w:name w:val="heading 4"/>
    <w:basedOn w:val="Normal"/>
    <w:next w:val="Normal"/>
    <w:qFormat/>
    <w:pPr>
      <w:keepNext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jc w:val="center"/>
      <w:outlineLvl w:val="3"/>
    </w:pPr>
    <w:rPr>
      <w:b/>
      <w:i/>
      <w:sz w:val="48"/>
      <w:u w:val="single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sz w:val="28"/>
    </w:rPr>
  </w:style>
  <w:style w:type="paragraph" w:styleId="Titre6">
    <w:name w:val="heading 6"/>
    <w:basedOn w:val="Normal"/>
    <w:next w:val="Normal"/>
    <w:qFormat/>
    <w:pPr>
      <w:keepNext/>
      <w:ind w:left="4956"/>
      <w:outlineLvl w:val="5"/>
    </w:pPr>
    <w:rPr>
      <w:sz w:val="28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b/>
      <w:sz w:val="28"/>
    </w:rPr>
  </w:style>
  <w:style w:type="paragraph" w:styleId="Titre8">
    <w:name w:val="heading 8"/>
    <w:basedOn w:val="Normal"/>
    <w:next w:val="Normal"/>
    <w:qFormat/>
    <w:pPr>
      <w:keepNext/>
      <w:outlineLvl w:val="7"/>
    </w:pPr>
    <w:rPr>
      <w:b/>
      <w:sz w:val="24"/>
    </w:rPr>
  </w:style>
  <w:style w:type="paragraph" w:styleId="Titre9">
    <w:name w:val="heading 9"/>
    <w:basedOn w:val="Normal"/>
    <w:next w:val="Normal"/>
    <w:qFormat/>
    <w:pPr>
      <w:keepNext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jc w:val="center"/>
      <w:outlineLvl w:val="8"/>
    </w:pPr>
    <w:rPr>
      <w:b/>
      <w:sz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Pr>
      <w:sz w:val="24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Corpsdetexte21">
    <w:name w:val="Corps de texte 21"/>
    <w:basedOn w:val="Normal"/>
    <w:pPr>
      <w:ind w:firstLine="708"/>
    </w:pPr>
    <w:rPr>
      <w:sz w:val="26"/>
    </w:rPr>
  </w:style>
  <w:style w:type="paragraph" w:customStyle="1" w:styleId="Corpsdetexte22">
    <w:name w:val="Corps de texte 22"/>
    <w:basedOn w:val="Normal"/>
    <w:rPr>
      <w:sz w:val="26"/>
    </w:rPr>
  </w:style>
  <w:style w:type="paragraph" w:customStyle="1" w:styleId="Corpsdetexte31">
    <w:name w:val="Corps de texte 31"/>
    <w:basedOn w:val="Normal"/>
    <w:pPr>
      <w:ind w:right="-1"/>
    </w:pPr>
    <w:rPr>
      <w:sz w:val="24"/>
    </w:rPr>
  </w:style>
  <w:style w:type="paragraph" w:customStyle="1" w:styleId="Retraitcorpsdetexte21">
    <w:name w:val="Retrait corps de texte 21"/>
    <w:basedOn w:val="Normal"/>
    <w:pPr>
      <w:ind w:firstLine="708"/>
    </w:pPr>
    <w:rPr>
      <w:sz w:val="24"/>
    </w:rPr>
  </w:style>
  <w:style w:type="paragraph" w:customStyle="1" w:styleId="Retraitcorpsdetexte31">
    <w:name w:val="Retrait corps de texte 31"/>
    <w:basedOn w:val="Normal"/>
    <w:pPr>
      <w:ind w:firstLine="708"/>
    </w:pPr>
    <w:rPr>
      <w:sz w:val="28"/>
    </w:rPr>
  </w:style>
  <w:style w:type="paragraph" w:styleId="Titre">
    <w:name w:val="Title"/>
    <w:basedOn w:val="Normal"/>
    <w:qFormat/>
    <w:pPr>
      <w:jc w:val="center"/>
    </w:pPr>
    <w:rPr>
      <w:sz w:val="24"/>
    </w:rPr>
  </w:style>
  <w:style w:type="paragraph" w:customStyle="1" w:styleId="Normalcentr1">
    <w:name w:val="Normal centré1"/>
    <w:basedOn w:val="Normal"/>
    <w:pPr>
      <w:ind w:left="-77" w:right="-427" w:firstLine="360"/>
    </w:pPr>
    <w:rPr>
      <w:sz w:val="24"/>
    </w:rPr>
  </w:style>
  <w:style w:type="character" w:customStyle="1" w:styleId="Lienhypertexte1">
    <w:name w:val="Lien hypertexte1"/>
    <w:rPr>
      <w:color w:val="0000FF"/>
      <w:u w:val="single"/>
    </w:rPr>
  </w:style>
  <w:style w:type="paragraph" w:styleId="Lgende">
    <w:name w:val="caption"/>
    <w:basedOn w:val="Normal"/>
    <w:next w:val="Normal"/>
    <w:qFormat/>
    <w:pPr>
      <w:tabs>
        <w:tab w:val="center" w:pos="1418"/>
      </w:tabs>
    </w:pPr>
    <w:rPr>
      <w:rFonts w:ascii="Comic Sans MS" w:hAnsi="Comic Sans MS"/>
      <w:b/>
      <w:sz w:val="24"/>
    </w:rPr>
  </w:style>
  <w:style w:type="paragraph" w:customStyle="1" w:styleId="Corpsdetexte23">
    <w:name w:val="Corps de texte 23"/>
    <w:basedOn w:val="Normal"/>
    <w:rPr>
      <w:b/>
      <w:sz w:val="24"/>
    </w:rPr>
  </w:style>
  <w:style w:type="paragraph" w:customStyle="1" w:styleId="Corpsdetexte24">
    <w:name w:val="Corps de texte 24"/>
    <w:basedOn w:val="Normal"/>
    <w:rPr>
      <w:i/>
      <w:sz w:val="24"/>
    </w:rPr>
  </w:style>
  <w:style w:type="character" w:customStyle="1" w:styleId="Lienhypertexte2">
    <w:name w:val="Lien hypertexte2"/>
    <w:rPr>
      <w:color w:val="0000FF"/>
      <w:u w:val="single"/>
    </w:rPr>
  </w:style>
  <w:style w:type="character" w:customStyle="1" w:styleId="Lienhypertextesuivivisit1">
    <w:name w:val="Lien hypertexte suivi visité1"/>
    <w:rPr>
      <w:color w:val="800080"/>
      <w:u w:val="single"/>
    </w:rPr>
  </w:style>
  <w:style w:type="character" w:customStyle="1" w:styleId="sti">
    <w:name w:val="sti"/>
    <w:basedOn w:val="Policepardfaut"/>
  </w:style>
  <w:style w:type="character" w:customStyle="1" w:styleId="tit">
    <w:name w:val="tit"/>
    <w:basedOn w:val="Policepardfaut"/>
  </w:style>
  <w:style w:type="character" w:styleId="Lienhypertexte">
    <w:name w:val="Hyperlink"/>
    <w:rsid w:val="00492EFB"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sid w:val="00276000"/>
    <w:rPr>
      <w:color w:val="800080"/>
      <w:u w:val="single"/>
    </w:rPr>
  </w:style>
  <w:style w:type="paragraph" w:customStyle="1" w:styleId="bodytext">
    <w:name w:val="bodytext"/>
    <w:basedOn w:val="Normal"/>
    <w:rsid w:val="00823919"/>
    <w:pPr>
      <w:widowControl/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852D1"/>
    <w:pPr>
      <w:widowControl/>
      <w:overflowPunct/>
      <w:autoSpaceDE/>
      <w:autoSpaceDN/>
      <w:adjustRightInd/>
      <w:spacing w:after="200" w:line="276" w:lineRule="auto"/>
      <w:ind w:left="720"/>
      <w:contextualSpacing/>
      <w:jc w:val="left"/>
      <w:textAlignment w:val="auto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libhtmlibelle1-0">
    <w:name w:val="libhtmlibelle1-0"/>
    <w:rsid w:val="00862EFF"/>
  </w:style>
  <w:style w:type="character" w:customStyle="1" w:styleId="para2">
    <w:name w:val="para2"/>
    <w:rsid w:val="00BA397A"/>
  </w:style>
  <w:style w:type="table" w:styleId="Grilledutableau">
    <w:name w:val="Table Grid"/>
    <w:basedOn w:val="TableauNormal"/>
    <w:uiPriority w:val="59"/>
    <w:rsid w:val="00085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07D3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B07D37"/>
    <w:rPr>
      <w:rFonts w:ascii="Tahoma" w:hAnsi="Tahoma" w:cs="Tahoma"/>
      <w:sz w:val="16"/>
      <w:szCs w:val="16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A478FE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link w:val="Corpsdetexte3"/>
    <w:uiPriority w:val="99"/>
    <w:semiHidden/>
    <w:rsid w:val="00A478FE"/>
    <w:rPr>
      <w:sz w:val="16"/>
      <w:szCs w:val="16"/>
    </w:rPr>
  </w:style>
  <w:style w:type="character" w:customStyle="1" w:styleId="PieddepageCar">
    <w:name w:val="Pied de page Car"/>
    <w:link w:val="Pieddepage"/>
    <w:uiPriority w:val="99"/>
    <w:rsid w:val="004D47D8"/>
  </w:style>
  <w:style w:type="character" w:customStyle="1" w:styleId="CorpsdetexteCar">
    <w:name w:val="Corps de texte Car"/>
    <w:basedOn w:val="Policepardfaut"/>
    <w:link w:val="Corpsdetexte"/>
    <w:rsid w:val="00FE531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41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francine.bon@ac-guadeloup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8D6C4-B3FA-452F-B0E2-9E414A022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655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___________le 25 septembre 1997</vt:lpstr>
    </vt:vector>
  </TitlesOfParts>
  <Company>Rectorat d'Aix-Marseille</Company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___________le 25 septembre 1997</dc:title>
  <dc:subject/>
  <dc:creator>Inspection de l'Education nationale E.T</dc:creator>
  <cp:keywords/>
  <cp:lastModifiedBy>Francine Bon</cp:lastModifiedBy>
  <cp:revision>2</cp:revision>
  <cp:lastPrinted>2014-09-26T13:28:00Z</cp:lastPrinted>
  <dcterms:created xsi:type="dcterms:W3CDTF">2025-10-14T13:55:00Z</dcterms:created>
  <dcterms:modified xsi:type="dcterms:W3CDTF">2025-10-14T13:55:00Z</dcterms:modified>
</cp:coreProperties>
</file>