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519" w:rsidRDefault="00377796">
      <w:r>
        <w:rPr>
          <w:b/>
          <w:noProof/>
          <w:color w:val="00B050"/>
          <w:spacing w:val="10"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-295275</wp:posOffset>
                </wp:positionV>
                <wp:extent cx="2971800" cy="638175"/>
                <wp:effectExtent l="38100" t="19050" r="38100" b="47625"/>
                <wp:wrapNone/>
                <wp:docPr id="6" name="Losang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638175"/>
                        </a:xfrm>
                        <a:prstGeom prst="diamond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7796" w:rsidRPr="00377796" w:rsidRDefault="00377796" w:rsidP="00377796">
                            <w:pPr>
                              <w:jc w:val="center"/>
                              <w:rPr>
                                <w:color w:val="0B1107"/>
                                <w:sz w:val="24"/>
                              </w:rPr>
                            </w:pPr>
                            <w:r w:rsidRPr="00377796">
                              <w:rPr>
                                <w:color w:val="0B1107"/>
                                <w:sz w:val="24"/>
                              </w:rPr>
                              <w:t>Jeudi 3 février 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Losange 6" o:spid="_x0000_s1026" type="#_x0000_t4" style="position:absolute;margin-left:294pt;margin-top:-23.25pt;width:234pt;height:50.2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WkwZwIAAB0FAAAOAAAAZHJzL2Uyb0RvYy54bWysVEtPGzEQvlfqf7B8L5tNIUDEBkUgqkoR&#10;RIWKs+O1E6u2x7Wd7Ka/vmPvA0RRD1UvXs/O9817fHXdGk0OwgcFtqLlyYQSYTnUym4r+v3p7tMF&#10;JSEyWzMNVlT0KAK9Xnz8cNW4uZjCDnQtPEEjNswbV9FdjG5eFIHvhGHhBJywqJTgDYso+m1Re9ag&#10;daOL6WQyKxrwtfPARQj497ZT0kW2L6Xg8UHKICLRFcXYYj59PjfpLBZXbL71zO0U78Ng/xCFYcqi&#10;09HULYuM7L36w5RR3EMAGU84mAKkVFzkHDCbcvImm8cdcyLngsUJbixT+H9m+f1h7YmqKzqjxDKD&#10;LVpBYHYryCwVp3FhjphHt/a9FPCaMm2lN+mLOZA2F/Q4FlS0kXD8Ob08Ly8mWHeOutnni/L8LBkt&#10;XtjOh/hFgCHpUtFaMQO2zqVkh1WIHXpAITUF1IWQb/GoRYpC229CYh7JaWbnCRI32pMDw97XP8re&#10;c0YmilRaj6TyPZKOA6nHJprIUzUSJ+8RX7yN6OwRbByJRlnwfyfLDj9k3eWa0o7tps1Nmw492kB9&#10;xEZ66CY8OH6nsKIrFuKaeRxpbAKuaXzAQ2poKgr9jZId+F/v/U94nDTUUtLgilQ0/NwzLyjRXy3O&#10;4GV5epp2KgunZ+dTFPxrzea1xu7NDWAnSnwQHM/XhI96uEoP5hm3eZm8oopZjr4ryqMfhJvYrS6+&#10;B1wslxmGe+RYXNlHx5PxVOc0Lk/tM/OuH6uIA3kPwzqx+ZvR6rCJaWG5jyBVnrtU6a6ufQdwB/Pw&#10;9u9FWvLXcka9vGqL3wAAAP//AwBQSwMEFAAGAAgAAAAhAJd6+jHeAAAACwEAAA8AAABkcnMvZG93&#10;bnJldi54bWxMj0FPhDAQhe8m/odmTLzttmsACVI2ZBMTPYoe9FboSIm0JbQL6K939qTHee/lzffK&#10;42ZHtuAcBu8kHPYCGLrO68H1Et5eH3c5sBCV02r0DiV8Y4BjdX1VqkL71b3g0sSeUYkLhZJgYpwK&#10;zkNn0Kqw9xM68j79bFWkc+65ntVK5Xbkd0Jk3KrB0QejJjwZ7L6as5Xw857ei+ZjWevk6XQYfF63&#10;5rmW8vZmqx+ARdziXxgu+IQOFTG1/ux0YKOENM9pS5SwS7IU2CUh0oyklrxEAK9K/n9D9QsAAP//&#10;AwBQSwECLQAUAAYACAAAACEAtoM4kv4AAADhAQAAEwAAAAAAAAAAAAAAAAAAAAAAW0NvbnRlbnRf&#10;VHlwZXNdLnhtbFBLAQItABQABgAIAAAAIQA4/SH/1gAAAJQBAAALAAAAAAAAAAAAAAAAAC8BAABf&#10;cmVscy8ucmVsc1BLAQItABQABgAIAAAAIQDSaWkwZwIAAB0FAAAOAAAAAAAAAAAAAAAAAC4CAABk&#10;cnMvZTJvRG9jLnhtbFBLAQItABQABgAIAAAAIQCXevox3gAAAAsBAAAPAAAAAAAAAAAAAAAAAMEE&#10;AABkcnMvZG93bnJldi54bWxQSwUGAAAAAAQABADzAAAAzAUAAAAA&#10;" fillcolor="white [3201]" strokecolor="black [3200]" strokeweight="1pt">
                <v:textbox>
                  <w:txbxContent>
                    <w:p w:rsidR="00377796" w:rsidRPr="00377796" w:rsidRDefault="00377796" w:rsidP="00377796">
                      <w:pPr>
                        <w:jc w:val="center"/>
                        <w:rPr>
                          <w:color w:val="0B1107"/>
                          <w:sz w:val="24"/>
                        </w:rPr>
                      </w:pPr>
                      <w:r w:rsidRPr="00377796">
                        <w:rPr>
                          <w:color w:val="0B1107"/>
                          <w:sz w:val="24"/>
                        </w:rPr>
                        <w:t>Jeudi 3 février 2022</w:t>
                      </w:r>
                    </w:p>
                  </w:txbxContent>
                </v:textbox>
              </v:shape>
            </w:pict>
          </mc:Fallback>
        </mc:AlternateContent>
      </w:r>
      <w:r w:rsidRPr="00693A3C">
        <w:rPr>
          <w:rFonts w:ascii="Times New Roman" w:hAnsi="Times New Roman"/>
          <w:b/>
          <w:noProof/>
          <w:color w:val="00B050"/>
          <w:spacing w:val="10"/>
          <w:sz w:val="48"/>
          <w:szCs w:val="24"/>
          <w:lang w:eastAsia="fr-FR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drawing>
          <wp:anchor distT="36576" distB="36576" distL="36576" distR="36576" simplePos="0" relativeHeight="251659264" behindDoc="1" locked="0" layoutInCell="1" allowOverlap="1">
            <wp:simplePos x="0" y="0"/>
            <wp:positionH relativeFrom="column">
              <wp:posOffset>3857625</wp:posOffset>
            </wp:positionH>
            <wp:positionV relativeFrom="paragraph">
              <wp:posOffset>419100</wp:posOffset>
            </wp:positionV>
            <wp:extent cx="3022600" cy="3267075"/>
            <wp:effectExtent l="0" t="0" r="6350" b="0"/>
            <wp:wrapTight wrapText="bothSides">
              <wp:wrapPolygon edited="0">
                <wp:start x="0" y="0"/>
                <wp:lineTo x="0" y="21411"/>
                <wp:lineTo x="21509" y="21411"/>
                <wp:lineTo x="21509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22" t="21692" r="44797" b="20247"/>
                    <a:stretch/>
                  </pic:blipFill>
                  <pic:spPr bwMode="auto">
                    <a:xfrm>
                      <a:off x="0" y="0"/>
                      <a:ext cx="302260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E4F" w:rsidRPr="00693A3C">
        <w:rPr>
          <w:b/>
          <w:color w:val="FF0000"/>
          <w:sz w:val="4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JOURNEE ACADEMIQUE</w:t>
      </w:r>
    </w:p>
    <w:p w:rsidR="00F73E4F" w:rsidRPr="00693A3C" w:rsidRDefault="00F73E4F">
      <w:pPr>
        <w:rPr>
          <w:b/>
          <w:color w:val="00B050"/>
          <w:spacing w:val="10"/>
          <w:sz w:val="44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693A3C">
        <w:rPr>
          <w:b/>
          <w:color w:val="00B050"/>
          <w:spacing w:val="10"/>
          <w:sz w:val="44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INGENIEUR AU FEMININ</w:t>
      </w:r>
    </w:p>
    <w:p w:rsidR="00F73E4F" w:rsidRDefault="00F73E4F"/>
    <w:p w:rsidR="00F73E4F" w:rsidRDefault="00693A3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191135</wp:posOffset>
                </wp:positionV>
                <wp:extent cx="2171700" cy="552450"/>
                <wp:effectExtent l="0" t="0" r="19050" b="38100"/>
                <wp:wrapNone/>
                <wp:docPr id="5" name="Rectangle avec flèche vers le ba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552450"/>
                        </a:xfrm>
                        <a:prstGeom prst="downArrowCallou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3A3C" w:rsidRPr="00693A3C" w:rsidRDefault="00693A3C" w:rsidP="00693A3C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693A3C">
                              <w:rPr>
                                <w:sz w:val="36"/>
                              </w:rPr>
                              <w:t>LES OBJECTIFS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Rectangle avec flèche vers le bas 5" o:spid="_x0000_s1027" type="#_x0000_t80" style="position:absolute;margin-left:1.5pt;margin-top:15.05pt;width:171pt;height:4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grGhAIAAE0FAAAOAAAAZHJzL2Uyb0RvYy54bWysVN1u0zAUvkfiHSzfszRRy6BaOlWdhpCm&#10;bdqGdn3q2G2E42Nst0l5It6DF+PYSbNpTAIhbhIfn//vfMdn512j2V46X6MpeX4y4UwagVVtNiX/&#10;8nD57gNnPoCpQKORJT9Iz88Xb9+ctXYuC9yirqRjFMT4eWtLvg3BzrPMi61swJ+glYaUCl0DgUS3&#10;ySoHLUVvdFZMJu+zFl1lHQrpPd1e9Eq+SPGVkiLcKOVlYLrkVFtIX5e+6/jNFmcw3ziw21oMZcA/&#10;VNFAbSjpGOoCArCdq38L1dTCoUcVTgQ2GSpVC5l6oG7yyYtu7rdgZeqFwPF2hMn/v7Dien/rWF2V&#10;fMaZgYZGdEeggdloyWAvBVP65w+aRhoyo8s1eDaLuLXWz8n93t66QfJ0jCB0yjXxT+2xLmF9GLGW&#10;XWCCLov8ND+d0EgE6WazYjpLw8ievK3z4ZPEhsVDyStszdI5bFegNe5Cghv2Vz5QdnI7mpMQK+tr&#10;Sadw0DKWo82dVNQrZc+Td2KZXGnH9kD8ACGkCUXsjeIl6+imaq1Hx+LPjoN9dJWJgaPzX2QdPVJm&#10;NGF0bmqD7rXs1dd8KFn19kcE+r4jBKFbd2nIyTLerLE60OAd9hvhrbisCeYr8OEWHK0ATYbWOtzQ&#10;R2lsS47DibMtuu+v3Ud7YiZpOWtppUruv+3ASc70Z0Oc/ZhPp3EHkzCdnRYkuOea9XON2TUrpKnk&#10;9IBYkY7RPujjUTlsHmn7lzErqcAIyl1yEdxRWIV+1en9EHK5TGa0dxbClbm34siDSJ2H7hGcHbgW&#10;iKXXeFw/mL+gWW8bJ2RwuQuo6sTBJ1yHCdDOJioN70t8FJ7LyerpFVz8AgAA//8DAFBLAwQUAAYA&#10;CAAAACEA9MQYntsAAAAIAQAADwAAAGRycy9kb3ducmV2LnhtbEyPQU/DMAyF70j8h8hI3Fgaug1U&#10;mk6AQD2zceCYNqapaJyqybru3+Od4GTZ7+n5e+Vu8YOYcYp9IA1qlYFAaoPtqdPweXi/ewQRkyFr&#10;hkCo4YwRdtX1VWkKG070gfM+dYJDKBZGg0tpLKSMrUNv4iqMSKx9h8mbxOvUSTuZE4f7Qd5n2VZ6&#10;0xN/cGbEV4ftz/7oNeDLwX015znP3za1s6qp+3Zda317szw/gUi4pD8zXPAZHSpmasKRbBSDhpyb&#10;pMtQIFjO1xs+NOxTDwpkVcr/BapfAAAA//8DAFBLAQItABQABgAIAAAAIQC2gziS/gAAAOEBAAAT&#10;AAAAAAAAAAAAAAAAAAAAAABbQ29udGVudF9UeXBlc10ueG1sUEsBAi0AFAAGAAgAAAAhADj9If/W&#10;AAAAlAEAAAsAAAAAAAAAAAAAAAAALwEAAF9yZWxzLy5yZWxzUEsBAi0AFAAGAAgAAAAhAEC2CsaE&#10;AgAATQUAAA4AAAAAAAAAAAAAAAAALgIAAGRycy9lMm9Eb2MueG1sUEsBAi0AFAAGAAgAAAAhAPTE&#10;GJ7bAAAACAEAAA8AAAAAAAAAAAAAAAAA3gQAAGRycy9kb3ducmV2LnhtbFBLBQYAAAAABAAEAPMA&#10;AADmBQAAAAA=&#10;" adj="14035,9426,16200,10113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:rsidR="00693A3C" w:rsidRPr="00693A3C" w:rsidRDefault="00693A3C" w:rsidP="00693A3C">
                      <w:pPr>
                        <w:jc w:val="center"/>
                        <w:rPr>
                          <w:sz w:val="36"/>
                        </w:rPr>
                      </w:pPr>
                      <w:r w:rsidRPr="00693A3C">
                        <w:rPr>
                          <w:sz w:val="36"/>
                        </w:rPr>
                        <w:t>LES OBJECTIFS</w:t>
                      </w:r>
                    </w:p>
                  </w:txbxContent>
                </v:textbox>
              </v:shape>
            </w:pict>
          </mc:Fallback>
        </mc:AlternateContent>
      </w:r>
    </w:p>
    <w:p w:rsidR="00F73E4F" w:rsidRDefault="00F73E4F"/>
    <w:p w:rsidR="00F73E4F" w:rsidRDefault="00F73E4F"/>
    <w:p w:rsidR="00F73E4F" w:rsidRPr="00F73E4F" w:rsidRDefault="00F73E4F" w:rsidP="00F73E4F">
      <w:pPr>
        <w:numPr>
          <w:ilvl w:val="0"/>
          <w:numId w:val="2"/>
        </w:num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rPr>
          <w:rFonts w:ascii="Comic Sans MS" w:hAnsi="Comic Sans MS"/>
        </w:rPr>
      </w:pPr>
      <w:r w:rsidRPr="00F73E4F">
        <w:rPr>
          <w:rFonts w:ascii="Comic Sans MS" w:hAnsi="Comic Sans MS"/>
          <w:b/>
          <w:bCs/>
        </w:rPr>
        <w:t>L’échange</w:t>
      </w:r>
      <w:r w:rsidRPr="00F73E4F">
        <w:rPr>
          <w:rFonts w:ascii="Comic Sans MS" w:hAnsi="Comic Sans MS"/>
        </w:rPr>
        <w:t>, au travers des témoignages d'ingénieures, techniciennes et étudiantes, afin de sensibiliser les jeunes filles aux carrières scientifiques et technologiques ;</w:t>
      </w:r>
      <w:r w:rsidRPr="00F73E4F">
        <w:rPr>
          <w:rFonts w:ascii="Times New Roman" w:hAnsi="Times New Roman" w:cs="Times New Roman"/>
        </w:rPr>
        <w:t> </w:t>
      </w:r>
    </w:p>
    <w:p w:rsidR="00F73E4F" w:rsidRPr="00F73E4F" w:rsidRDefault="00F73E4F" w:rsidP="00F73E4F">
      <w:pPr>
        <w:numPr>
          <w:ilvl w:val="0"/>
          <w:numId w:val="2"/>
        </w:num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rPr>
          <w:rFonts w:ascii="Comic Sans MS" w:hAnsi="Comic Sans MS"/>
        </w:rPr>
      </w:pPr>
      <w:r w:rsidRPr="00F73E4F">
        <w:rPr>
          <w:rFonts w:ascii="Comic Sans MS" w:hAnsi="Comic Sans MS"/>
          <w:b/>
          <w:bCs/>
        </w:rPr>
        <w:t>L’information</w:t>
      </w:r>
      <w:r w:rsidRPr="00F73E4F">
        <w:rPr>
          <w:rFonts w:ascii="Times New Roman" w:hAnsi="Times New Roman" w:cs="Times New Roman"/>
        </w:rPr>
        <w:t> </w:t>
      </w:r>
      <w:r w:rsidRPr="00F73E4F">
        <w:rPr>
          <w:rFonts w:ascii="Comic Sans MS" w:hAnsi="Comic Sans MS"/>
        </w:rPr>
        <w:t>sur la variété des métiers et des parcours de formation menant aux emplois d’ingénieure.</w:t>
      </w:r>
    </w:p>
    <w:p w:rsidR="00F73E4F" w:rsidRPr="00F73E4F" w:rsidRDefault="00F73E4F" w:rsidP="00F73E4F">
      <w:pPr>
        <w:numPr>
          <w:ilvl w:val="0"/>
          <w:numId w:val="2"/>
        </w:num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rPr>
          <w:rFonts w:ascii="Comic Sans MS" w:hAnsi="Comic Sans MS"/>
        </w:rPr>
      </w:pPr>
      <w:r w:rsidRPr="00F73E4F">
        <w:rPr>
          <w:rFonts w:ascii="Comic Sans MS" w:hAnsi="Comic Sans MS"/>
          <w:b/>
          <w:bCs/>
        </w:rPr>
        <w:t>Création d’une certaine émulation auprès des élèves manquant d’ambition</w:t>
      </w:r>
    </w:p>
    <w:p w:rsidR="00F73E4F" w:rsidRPr="00F73E4F" w:rsidRDefault="00693A3C" w:rsidP="00F73E4F">
      <w:pPr>
        <w:numPr>
          <w:ilvl w:val="0"/>
          <w:numId w:val="2"/>
        </w:num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rPr>
          <w:rFonts w:ascii="Comic Sans MS" w:hAnsi="Comic Sans MS"/>
        </w:rPr>
      </w:pPr>
      <w:r>
        <w:rPr>
          <w:rFonts w:ascii="Comic Sans MS" w:hAnsi="Comic Sans MS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4923790</wp:posOffset>
                </wp:positionH>
                <wp:positionV relativeFrom="paragraph">
                  <wp:posOffset>53975</wp:posOffset>
                </wp:positionV>
                <wp:extent cx="1857375" cy="561975"/>
                <wp:effectExtent l="0" t="0" r="28575" b="47625"/>
                <wp:wrapNone/>
                <wp:docPr id="3" name="Rectangle avec flèche vers le b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561975"/>
                        </a:xfrm>
                        <a:prstGeom prst="downArrowCallou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3A3C" w:rsidRPr="00693A3C" w:rsidRDefault="00693A3C" w:rsidP="00693A3C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 w:rsidRPr="00693A3C">
                              <w:rPr>
                                <w:sz w:val="32"/>
                              </w:rPr>
                              <w:t>LES ACTIVITES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Rectangle avec flèche vers le bas 3" o:spid="_x0000_s1028" type="#_x0000_t80" style="position:absolute;left:0;text-align:left;margin-left:387.7pt;margin-top:4.25pt;width:146.25pt;height:44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zktgQIAAEYFAAAOAAAAZHJzL2Uyb0RvYy54bWysVN1O2zAUvp+0d7B8P9IUyk9FiqoipkkI&#10;EDBx7Tp2G83x8Y7dJt0T7T14sR07aUAMadO0m+TY5/873/H5RVsbtlXoK7AFzw9GnCkroazsquBf&#10;H68+nXLmg7ClMGBVwXfK84vZxw/njZuqMazBlAoZBbF+2riCr0Nw0yzzcq1q4Q/AKUtKDViLQEdc&#10;ZSWKhqLXJhuPRsdZA1g6BKm8p9vLTslnKb7WSoZbrb0KzBScagvpi+m7jN9sdi6mKxRuXcm+DPEP&#10;VdSispR0CHUpgmAbrH4LVVcSwYMOBxLqDLSupEo9UDf56E03D2vhVOqFwPFugMn/v7DyZnuHrCoL&#10;fsiZFTWN6J5AE3ZlFBNbJZk2zz9pGmnIjC6XwrPDiFvj/JTcH9wd9idPYgSh1VjHP7XH2oT1bsBa&#10;tYFJusxPJyeHJxPOJOkmx/kZyRQme/F26MNnBTWLQsFLaOwcEZqFMAY2IcEtttc+dG57c4oRK+tq&#10;SVLYGRXLMfZeaeo1Zk/eiWVqYZBtBfFDSKlsGPdlJOvopitjBsfxnx17++iqEgMH57/IOnikzGDD&#10;4FxXFvC97OW3vC9Zd/Z7BLq+IwShXbb9jJZQ7mjiCN0qeCevKsL3WvhwJ5C4T1tC+xxu6aMNNAWH&#10;XuJsDfjjvftoT5QkLWcN7VLB/feNQMWZ+WKJrGf50VFcvnQ4mpyM6YCvNcvXGrupF0DjyOnlcDKJ&#10;0T6YvagR6ida+3nMSiphJeUuuAy4PyxCt+P0cEg1nyczWjgnwrV9cHJPgMiZx/ZJoOtJFoieN7Df&#10;OzF9w6/ONo7GwnwTQFeJfBHiDtceelrWROX+YYmvwetzsnp5/ma/AAAA//8DAFBLAwQUAAYACAAA&#10;ACEA7VBoJuAAAAAJAQAADwAAAGRycy9kb3ducmV2LnhtbEyPy07DMBRE90j8g3WR2FG7qG3aEKeq&#10;QIgdj7YCsXPimxfxdYidJvw97gqWoxnNnEm2k2nZCXtXW5IwnwlgSLnVNZUSjofHmzUw5xVp1VpC&#10;CT/oYJteXiQq1nakNzztfclCCblYSai872LOXV6hUW5mO6TgFbY3ygfZl1z3agzlpuW3Qqy4UTWF&#10;hUp1eF9h/rUfjITi6WUx/y52mI0PzXvefDx/Nq+DlNdX0+4OmMfJ/4XhjB/QIQ1MmR1IO9ZKiKLl&#10;IkQlrJfAzr5YRRtgmYRNJICnCf//IP0FAAD//wMAUEsBAi0AFAAGAAgAAAAhALaDOJL+AAAA4QEA&#10;ABMAAAAAAAAAAAAAAAAAAAAAAFtDb250ZW50X1R5cGVzXS54bWxQSwECLQAUAAYACAAAACEAOP0h&#10;/9YAAACUAQAACwAAAAAAAAAAAAAAAAAvAQAAX3JlbHMvLnJlbHNQSwECLQAUAAYACAAAACEAFM85&#10;LYECAABGBQAADgAAAAAAAAAAAAAAAAAuAgAAZHJzL2Uyb0RvYy54bWxQSwECLQAUAAYACAAAACEA&#10;7VBoJuAAAAAJAQAADwAAAAAAAAAAAAAAAADbBAAAZHJzL2Rvd25yZXYueG1sUEsFBgAAAAAEAAQA&#10;8wAAAOgFAAAAAA==&#10;" adj="14035,9166,16200,9983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:rsidR="00693A3C" w:rsidRPr="00693A3C" w:rsidRDefault="00693A3C" w:rsidP="00693A3C">
                      <w:pPr>
                        <w:jc w:val="center"/>
                        <w:rPr>
                          <w:sz w:val="32"/>
                        </w:rPr>
                      </w:pPr>
                      <w:r w:rsidRPr="00693A3C">
                        <w:rPr>
                          <w:sz w:val="32"/>
                        </w:rPr>
                        <w:t>LES ACTIVITES</w:t>
                      </w:r>
                    </w:p>
                  </w:txbxContent>
                </v:textbox>
              </v:shape>
            </w:pict>
          </mc:Fallback>
        </mc:AlternateContent>
      </w:r>
      <w:r w:rsidR="00F73E4F" w:rsidRPr="00F73E4F">
        <w:rPr>
          <w:rFonts w:ascii="Comic Sans MS" w:hAnsi="Comic Sans MS"/>
          <w:b/>
          <w:bCs/>
        </w:rPr>
        <w:t>Aide à la construction du projet personnel et professionnel</w:t>
      </w:r>
    </w:p>
    <w:p w:rsidR="00F73E4F" w:rsidRDefault="00F73E4F"/>
    <w:p w:rsidR="00F73E4F" w:rsidRPr="00F73E4F" w:rsidRDefault="00F73E4F" w:rsidP="00F73E4F">
      <w:pPr>
        <w:rPr>
          <w:rFonts w:ascii="Comic Sans MS" w:hAnsi="Comic Sans MS"/>
        </w:rPr>
      </w:pPr>
      <w:r w:rsidRPr="00F73E4F">
        <w:rPr>
          <w:rFonts w:ascii="Comic Sans MS" w:hAnsi="Comic Sans MS"/>
        </w:rPr>
        <w:t>Conférence de présentation et d’échange avec deux marraines ingénieures.</w:t>
      </w:r>
    </w:p>
    <w:p w:rsidR="00F73E4F" w:rsidRPr="00F73E4F" w:rsidRDefault="00F73E4F" w:rsidP="00F73E4F">
      <w:pPr>
        <w:rPr>
          <w:rFonts w:ascii="Comic Sans MS" w:hAnsi="Comic Sans MS"/>
        </w:rPr>
      </w:pPr>
      <w:r w:rsidRPr="00F73E4F">
        <w:rPr>
          <w:rFonts w:ascii="Comic Sans MS" w:hAnsi="Comic Sans MS"/>
        </w:rPr>
        <w:t>Visionnage de capsules vidéos sur les différents métiers d’ingénieures (témoignage</w:t>
      </w:r>
      <w:bookmarkStart w:id="0" w:name="_GoBack"/>
      <w:bookmarkEnd w:id="0"/>
      <w:r w:rsidRPr="00F73E4F">
        <w:rPr>
          <w:rFonts w:ascii="Comic Sans MS" w:hAnsi="Comic Sans MS"/>
        </w:rPr>
        <w:t>s et présentation du métier exercé).</w:t>
      </w:r>
    </w:p>
    <w:p w:rsidR="00F73E4F" w:rsidRPr="00F73E4F" w:rsidRDefault="00F73E4F" w:rsidP="00F73E4F">
      <w:pPr>
        <w:rPr>
          <w:rFonts w:ascii="Comic Sans MS" w:hAnsi="Comic Sans MS"/>
        </w:rPr>
      </w:pPr>
      <w:r w:rsidRPr="00F73E4F">
        <w:rPr>
          <w:rFonts w:ascii="Comic Sans MS" w:hAnsi="Comic Sans MS"/>
        </w:rPr>
        <w:t>Atelier Jeu spécifique « Femmes scientifiques et techniciennes à travers les époques »</w:t>
      </w:r>
    </w:p>
    <w:p w:rsidR="00F73E4F" w:rsidRPr="00F73E4F" w:rsidRDefault="00F73E4F" w:rsidP="00F73E4F">
      <w:pPr>
        <w:rPr>
          <w:rFonts w:ascii="Comic Sans MS" w:hAnsi="Comic Sans MS"/>
        </w:rPr>
      </w:pPr>
      <w:r w:rsidRPr="00F73E4F">
        <w:rPr>
          <w:rFonts w:ascii="Comic Sans MS" w:hAnsi="Comic Sans MS"/>
        </w:rPr>
        <w:t>Quizz à compléter par les élèves au cours de la manifestation grâce aux témoignages, capsules vidéos, recherche Internet, Visite du TOTEM</w:t>
      </w:r>
    </w:p>
    <w:tbl>
      <w:tblPr>
        <w:tblStyle w:val="TableauGrille2-Accentuation2"/>
        <w:tblW w:w="10737" w:type="dxa"/>
        <w:tblLayout w:type="fixed"/>
        <w:tblLook w:val="04A0" w:firstRow="1" w:lastRow="0" w:firstColumn="1" w:lastColumn="0" w:noHBand="0" w:noVBand="1"/>
      </w:tblPr>
      <w:tblGrid>
        <w:gridCol w:w="1516"/>
        <w:gridCol w:w="2364"/>
        <w:gridCol w:w="718"/>
        <w:gridCol w:w="2348"/>
        <w:gridCol w:w="597"/>
        <w:gridCol w:w="2522"/>
        <w:gridCol w:w="672"/>
      </w:tblGrid>
      <w:tr w:rsidR="00CC3833" w:rsidTr="00CC38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Align w:val="center"/>
          </w:tcPr>
          <w:p w:rsidR="00CC3833" w:rsidRDefault="00CC3833" w:rsidP="00F73E4F">
            <w:r>
              <w:t>Horaires</w:t>
            </w:r>
          </w:p>
        </w:tc>
        <w:tc>
          <w:tcPr>
            <w:tcW w:w="2364" w:type="dxa"/>
            <w:vAlign w:val="center"/>
          </w:tcPr>
          <w:p w:rsidR="00CC3833" w:rsidRDefault="00CC3833" w:rsidP="00473C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Pr="00F73E4F">
              <w:rPr>
                <w:vertAlign w:val="superscript"/>
              </w:rPr>
              <w:t>ème</w:t>
            </w:r>
            <w:r>
              <w:t xml:space="preserve"> A</w:t>
            </w:r>
          </w:p>
        </w:tc>
        <w:tc>
          <w:tcPr>
            <w:tcW w:w="718" w:type="dxa"/>
          </w:tcPr>
          <w:p w:rsidR="00CC3833" w:rsidRDefault="00CC3833" w:rsidP="00473C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48" w:type="dxa"/>
            <w:vAlign w:val="center"/>
          </w:tcPr>
          <w:p w:rsidR="00CC3833" w:rsidRDefault="00CC3833" w:rsidP="00473C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Pr="00F73E4F">
              <w:rPr>
                <w:vertAlign w:val="superscript"/>
              </w:rPr>
              <w:t>ème</w:t>
            </w:r>
            <w:r>
              <w:t xml:space="preserve"> B</w:t>
            </w:r>
          </w:p>
        </w:tc>
        <w:tc>
          <w:tcPr>
            <w:tcW w:w="597" w:type="dxa"/>
          </w:tcPr>
          <w:p w:rsidR="00CC3833" w:rsidRDefault="00CC3833" w:rsidP="00473C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22" w:type="dxa"/>
            <w:vAlign w:val="center"/>
          </w:tcPr>
          <w:p w:rsidR="00CC3833" w:rsidRDefault="00CC3833" w:rsidP="00473C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Pr="00F73E4F">
              <w:rPr>
                <w:vertAlign w:val="superscript"/>
              </w:rPr>
              <w:t>ème</w:t>
            </w:r>
            <w:r>
              <w:t xml:space="preserve"> C</w:t>
            </w:r>
          </w:p>
        </w:tc>
        <w:tc>
          <w:tcPr>
            <w:tcW w:w="672" w:type="dxa"/>
          </w:tcPr>
          <w:p w:rsidR="00CC3833" w:rsidRDefault="00CC3833" w:rsidP="00473C4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754A" w:rsidRPr="00CC3833" w:rsidTr="00CC3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Align w:val="center"/>
          </w:tcPr>
          <w:p w:rsidR="00DD754A" w:rsidRPr="00CC3833" w:rsidRDefault="00DD754A" w:rsidP="00DD754A">
            <w:pPr>
              <w:rPr>
                <w:rFonts w:ascii="Comic Sans MS" w:hAnsi="Comic Sans MS"/>
                <w:b w:val="0"/>
                <w:bCs w:val="0"/>
              </w:rPr>
            </w:pPr>
            <w:r w:rsidRPr="00CC3833">
              <w:rPr>
                <w:rFonts w:ascii="Comic Sans MS" w:hAnsi="Comic Sans MS"/>
                <w:b w:val="0"/>
                <w:bCs w:val="0"/>
              </w:rPr>
              <w:t>14h-15h</w:t>
            </w:r>
          </w:p>
        </w:tc>
        <w:tc>
          <w:tcPr>
            <w:tcW w:w="2364" w:type="dxa"/>
          </w:tcPr>
          <w:p w:rsidR="00DD754A" w:rsidRPr="00CC3833" w:rsidRDefault="00DD754A" w:rsidP="00DD75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CC3833">
              <w:rPr>
                <w:rFonts w:ascii="Comic Sans MS" w:hAnsi="Comic Sans MS"/>
              </w:rPr>
              <w:t>Conférence avec les marraines</w:t>
            </w:r>
            <w:r>
              <w:rPr>
                <w:rFonts w:ascii="Comic Sans MS" w:hAnsi="Comic Sans MS"/>
              </w:rPr>
              <w:t xml:space="preserve"> / TOTEM– Salle 108</w:t>
            </w:r>
          </w:p>
        </w:tc>
        <w:tc>
          <w:tcPr>
            <w:tcW w:w="718" w:type="dxa"/>
            <w:vMerge w:val="restart"/>
            <w:textDirection w:val="btLr"/>
          </w:tcPr>
          <w:p w:rsidR="00DD754A" w:rsidRPr="00CC3833" w:rsidRDefault="00DD754A" w:rsidP="00DD754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CC3833">
              <w:rPr>
                <w:rFonts w:ascii="Comic Sans MS" w:hAnsi="Comic Sans MS"/>
              </w:rPr>
              <w:t>QUIZZ</w:t>
            </w:r>
          </w:p>
        </w:tc>
        <w:tc>
          <w:tcPr>
            <w:tcW w:w="2348" w:type="dxa"/>
          </w:tcPr>
          <w:p w:rsidR="00DD754A" w:rsidRPr="00CC3833" w:rsidRDefault="00DD754A" w:rsidP="00DD75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F73E4F">
              <w:rPr>
                <w:rFonts w:ascii="Comic Sans MS" w:hAnsi="Comic Sans MS"/>
              </w:rPr>
              <w:t xml:space="preserve">Atelier Jeu spécifique </w:t>
            </w:r>
            <w:r>
              <w:rPr>
                <w:rFonts w:ascii="Comic Sans MS" w:hAnsi="Comic Sans MS"/>
              </w:rPr>
              <w:t>(cartes)</w:t>
            </w:r>
            <w:r>
              <w:rPr>
                <w:rFonts w:ascii="Comic Sans MS" w:hAnsi="Comic Sans MS"/>
              </w:rPr>
              <w:t xml:space="preserve"> Ancien</w:t>
            </w:r>
            <w:r w:rsidR="00693A3C">
              <w:rPr>
                <w:rFonts w:ascii="Comic Sans MS" w:hAnsi="Comic Sans MS"/>
              </w:rPr>
              <w:t xml:space="preserve"> CDI</w:t>
            </w:r>
          </w:p>
        </w:tc>
        <w:tc>
          <w:tcPr>
            <w:tcW w:w="597" w:type="dxa"/>
            <w:vMerge w:val="restart"/>
            <w:textDirection w:val="btLr"/>
          </w:tcPr>
          <w:p w:rsidR="00DD754A" w:rsidRPr="00CC3833" w:rsidRDefault="00DD754A" w:rsidP="00DD754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CC3833">
              <w:rPr>
                <w:rFonts w:ascii="Comic Sans MS" w:hAnsi="Comic Sans MS"/>
              </w:rPr>
              <w:t>QUIZZ</w:t>
            </w:r>
          </w:p>
        </w:tc>
        <w:tc>
          <w:tcPr>
            <w:tcW w:w="2522" w:type="dxa"/>
          </w:tcPr>
          <w:p w:rsidR="00DD754A" w:rsidRPr="00CC3833" w:rsidRDefault="00DD754A" w:rsidP="00DD75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CC3833">
              <w:rPr>
                <w:rFonts w:ascii="Comic Sans MS" w:hAnsi="Comic Sans MS"/>
              </w:rPr>
              <w:t>Visionnage capsules vidéo</w:t>
            </w:r>
            <w:r>
              <w:rPr>
                <w:rFonts w:ascii="Comic Sans MS" w:hAnsi="Comic Sans MS"/>
              </w:rPr>
              <w:t xml:space="preserve"> – Salle208</w:t>
            </w:r>
          </w:p>
        </w:tc>
        <w:tc>
          <w:tcPr>
            <w:tcW w:w="672" w:type="dxa"/>
            <w:vMerge w:val="restart"/>
            <w:textDirection w:val="btLr"/>
          </w:tcPr>
          <w:p w:rsidR="00DD754A" w:rsidRPr="00CC3833" w:rsidRDefault="00DD754A" w:rsidP="00DD754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CC3833">
              <w:rPr>
                <w:rFonts w:ascii="Comic Sans MS" w:hAnsi="Comic Sans MS"/>
              </w:rPr>
              <w:t>QUIZZ</w:t>
            </w:r>
          </w:p>
        </w:tc>
      </w:tr>
      <w:tr w:rsidR="00DD754A" w:rsidRPr="00CC3833" w:rsidTr="00CC3833">
        <w:trPr>
          <w:trHeight w:val="10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Align w:val="center"/>
          </w:tcPr>
          <w:p w:rsidR="00DD754A" w:rsidRPr="00CC3833" w:rsidRDefault="00DD754A" w:rsidP="00DD754A">
            <w:pPr>
              <w:rPr>
                <w:rFonts w:ascii="Comic Sans MS" w:hAnsi="Comic Sans MS"/>
                <w:b w:val="0"/>
                <w:bCs w:val="0"/>
              </w:rPr>
            </w:pPr>
            <w:r w:rsidRPr="00CC3833">
              <w:rPr>
                <w:rFonts w:ascii="Comic Sans MS" w:hAnsi="Comic Sans MS"/>
                <w:b w:val="0"/>
                <w:bCs w:val="0"/>
              </w:rPr>
              <w:t>15h-16h</w:t>
            </w:r>
          </w:p>
        </w:tc>
        <w:tc>
          <w:tcPr>
            <w:tcW w:w="2364" w:type="dxa"/>
          </w:tcPr>
          <w:p w:rsidR="00DD754A" w:rsidRPr="00CC3833" w:rsidRDefault="00DD754A" w:rsidP="00DD75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CC3833">
              <w:rPr>
                <w:rFonts w:ascii="Comic Sans MS" w:hAnsi="Comic Sans MS"/>
              </w:rPr>
              <w:t>Visionnage capsules vidéo</w:t>
            </w:r>
            <w:r>
              <w:rPr>
                <w:rFonts w:ascii="Comic Sans MS" w:hAnsi="Comic Sans MS"/>
              </w:rPr>
              <w:t xml:space="preserve"> – Salle 208</w:t>
            </w:r>
          </w:p>
        </w:tc>
        <w:tc>
          <w:tcPr>
            <w:tcW w:w="718" w:type="dxa"/>
            <w:vMerge/>
          </w:tcPr>
          <w:p w:rsidR="00DD754A" w:rsidRPr="00CC3833" w:rsidRDefault="00DD754A" w:rsidP="00DD75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</w:rPr>
            </w:pPr>
          </w:p>
        </w:tc>
        <w:tc>
          <w:tcPr>
            <w:tcW w:w="2348" w:type="dxa"/>
          </w:tcPr>
          <w:p w:rsidR="00DD754A" w:rsidRPr="00CC3833" w:rsidRDefault="00DD754A" w:rsidP="00DD75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CC3833">
              <w:rPr>
                <w:rFonts w:ascii="Comic Sans MS" w:hAnsi="Comic Sans MS"/>
              </w:rPr>
              <w:t>Conférence avec les marraines</w:t>
            </w:r>
            <w:r>
              <w:rPr>
                <w:rFonts w:ascii="Comic Sans MS" w:hAnsi="Comic Sans MS"/>
              </w:rPr>
              <w:t xml:space="preserve"> /TOTEM – Salle 108</w:t>
            </w:r>
          </w:p>
        </w:tc>
        <w:tc>
          <w:tcPr>
            <w:tcW w:w="597" w:type="dxa"/>
            <w:vMerge/>
          </w:tcPr>
          <w:p w:rsidR="00DD754A" w:rsidRPr="00CC3833" w:rsidRDefault="00DD754A" w:rsidP="00DD75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</w:rPr>
            </w:pPr>
          </w:p>
        </w:tc>
        <w:tc>
          <w:tcPr>
            <w:tcW w:w="2522" w:type="dxa"/>
          </w:tcPr>
          <w:p w:rsidR="00DD754A" w:rsidRPr="00CC3833" w:rsidRDefault="00DD754A" w:rsidP="00DD75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F73E4F">
              <w:rPr>
                <w:rFonts w:ascii="Comic Sans MS" w:hAnsi="Comic Sans MS"/>
              </w:rPr>
              <w:t xml:space="preserve">Atelier Jeu spécifique </w:t>
            </w:r>
            <w:r>
              <w:rPr>
                <w:rFonts w:ascii="Comic Sans MS" w:hAnsi="Comic Sans MS"/>
              </w:rPr>
              <w:t>(cartes)</w:t>
            </w:r>
            <w:r>
              <w:rPr>
                <w:rFonts w:ascii="Comic Sans MS" w:hAnsi="Comic Sans MS"/>
              </w:rPr>
              <w:t xml:space="preserve"> Ancien CDI</w:t>
            </w:r>
          </w:p>
        </w:tc>
        <w:tc>
          <w:tcPr>
            <w:tcW w:w="672" w:type="dxa"/>
            <w:vMerge/>
          </w:tcPr>
          <w:p w:rsidR="00DD754A" w:rsidRPr="00CC3833" w:rsidRDefault="00DD754A" w:rsidP="00DD75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</w:rPr>
            </w:pPr>
          </w:p>
        </w:tc>
      </w:tr>
      <w:tr w:rsidR="00DD754A" w:rsidRPr="00CC3833" w:rsidTr="00CC3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Align w:val="center"/>
          </w:tcPr>
          <w:p w:rsidR="00DD754A" w:rsidRPr="00CC3833" w:rsidRDefault="00DD754A" w:rsidP="00DD754A">
            <w:pPr>
              <w:rPr>
                <w:rFonts w:ascii="Comic Sans MS" w:hAnsi="Comic Sans MS"/>
                <w:b w:val="0"/>
                <w:bCs w:val="0"/>
              </w:rPr>
            </w:pPr>
            <w:r>
              <w:rPr>
                <w:rFonts w:ascii="Comic Sans MS" w:hAnsi="Comic Sans MS"/>
                <w:b w:val="0"/>
                <w:bCs w:val="0"/>
              </w:rPr>
              <w:t>16h-16</w:t>
            </w:r>
            <w:r w:rsidRPr="00CC3833">
              <w:rPr>
                <w:rFonts w:ascii="Comic Sans MS" w:hAnsi="Comic Sans MS"/>
                <w:b w:val="0"/>
                <w:bCs w:val="0"/>
              </w:rPr>
              <w:t>h</w:t>
            </w:r>
            <w:r>
              <w:rPr>
                <w:rFonts w:ascii="Comic Sans MS" w:hAnsi="Comic Sans MS"/>
                <w:b w:val="0"/>
                <w:bCs w:val="0"/>
              </w:rPr>
              <w:t>50</w:t>
            </w:r>
          </w:p>
        </w:tc>
        <w:tc>
          <w:tcPr>
            <w:tcW w:w="2364" w:type="dxa"/>
          </w:tcPr>
          <w:p w:rsidR="00DD754A" w:rsidRPr="00CC3833" w:rsidRDefault="00DD754A" w:rsidP="00DD75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F73E4F">
              <w:rPr>
                <w:rFonts w:ascii="Comic Sans MS" w:hAnsi="Comic Sans MS"/>
              </w:rPr>
              <w:t xml:space="preserve">Atelier Jeu spécifique </w:t>
            </w:r>
            <w:r>
              <w:rPr>
                <w:rFonts w:ascii="Comic Sans MS" w:hAnsi="Comic Sans MS"/>
              </w:rPr>
              <w:t>(cartes) Ancien CDI</w:t>
            </w:r>
          </w:p>
        </w:tc>
        <w:tc>
          <w:tcPr>
            <w:tcW w:w="718" w:type="dxa"/>
            <w:vMerge/>
          </w:tcPr>
          <w:p w:rsidR="00DD754A" w:rsidRPr="00CC3833" w:rsidRDefault="00DD754A" w:rsidP="00DD75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</w:p>
        </w:tc>
        <w:tc>
          <w:tcPr>
            <w:tcW w:w="2348" w:type="dxa"/>
          </w:tcPr>
          <w:p w:rsidR="00DD754A" w:rsidRPr="00CC3833" w:rsidRDefault="00DD754A" w:rsidP="00DD75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CC3833">
              <w:rPr>
                <w:rFonts w:ascii="Comic Sans MS" w:hAnsi="Comic Sans MS"/>
              </w:rPr>
              <w:t>Visionnage capsules vidéo</w:t>
            </w:r>
            <w:r>
              <w:rPr>
                <w:rFonts w:ascii="Comic Sans MS" w:hAnsi="Comic Sans MS"/>
              </w:rPr>
              <w:t xml:space="preserve"> – Salle 208</w:t>
            </w:r>
          </w:p>
        </w:tc>
        <w:tc>
          <w:tcPr>
            <w:tcW w:w="597" w:type="dxa"/>
            <w:vMerge/>
          </w:tcPr>
          <w:p w:rsidR="00DD754A" w:rsidRPr="00CC3833" w:rsidRDefault="00DD754A" w:rsidP="00DD75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</w:p>
        </w:tc>
        <w:tc>
          <w:tcPr>
            <w:tcW w:w="2522" w:type="dxa"/>
          </w:tcPr>
          <w:p w:rsidR="00DD754A" w:rsidRPr="00CC3833" w:rsidRDefault="00DD754A" w:rsidP="00DD75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CC3833">
              <w:rPr>
                <w:rFonts w:ascii="Comic Sans MS" w:hAnsi="Comic Sans MS"/>
              </w:rPr>
              <w:t>Conférence avec les marraines</w:t>
            </w:r>
            <w:r>
              <w:rPr>
                <w:rFonts w:ascii="Comic Sans MS" w:hAnsi="Comic Sans MS"/>
              </w:rPr>
              <w:t xml:space="preserve"> /TOTEM Salle 108</w:t>
            </w:r>
          </w:p>
        </w:tc>
        <w:tc>
          <w:tcPr>
            <w:tcW w:w="672" w:type="dxa"/>
            <w:vMerge/>
          </w:tcPr>
          <w:p w:rsidR="00DD754A" w:rsidRPr="00CC3833" w:rsidRDefault="00DD754A" w:rsidP="00DD75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</w:rPr>
            </w:pPr>
          </w:p>
        </w:tc>
      </w:tr>
      <w:tr w:rsidR="00DD754A" w:rsidRPr="00CC3833" w:rsidTr="003D32B5">
        <w:trPr>
          <w:trHeight w:val="9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" w:type="dxa"/>
            <w:vAlign w:val="center"/>
          </w:tcPr>
          <w:p w:rsidR="00DD754A" w:rsidRDefault="00DD754A" w:rsidP="00DD754A">
            <w:pPr>
              <w:rPr>
                <w:rFonts w:ascii="Comic Sans MS" w:hAnsi="Comic Sans MS"/>
                <w:b w:val="0"/>
                <w:bCs w:val="0"/>
              </w:rPr>
            </w:pPr>
            <w:r>
              <w:rPr>
                <w:rFonts w:ascii="Comic Sans MS" w:hAnsi="Comic Sans MS"/>
                <w:b w:val="0"/>
                <w:bCs w:val="0"/>
              </w:rPr>
              <w:t>16h50-17h</w:t>
            </w:r>
          </w:p>
        </w:tc>
        <w:tc>
          <w:tcPr>
            <w:tcW w:w="9221" w:type="dxa"/>
            <w:gridSpan w:val="6"/>
          </w:tcPr>
          <w:p w:rsidR="00DD754A" w:rsidRPr="00464035" w:rsidRDefault="00DD754A" w:rsidP="00DD75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464035">
              <w:rPr>
                <w:rFonts w:ascii="Comic Sans MS" w:hAnsi="Comic Sans MS"/>
              </w:rPr>
              <w:t>CLOTURE</w:t>
            </w:r>
          </w:p>
          <w:p w:rsidR="00DD754A" w:rsidRPr="00464035" w:rsidRDefault="00DD754A" w:rsidP="00DD75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464035">
              <w:rPr>
                <w:rFonts w:ascii="Comic Sans MS" w:hAnsi="Comic Sans MS"/>
              </w:rPr>
              <w:t>PHOTO DE GROUPE</w:t>
            </w:r>
          </w:p>
          <w:p w:rsidR="00DD754A" w:rsidRPr="00CC3833" w:rsidRDefault="00DD754A" w:rsidP="00DD75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00464035">
              <w:rPr>
                <w:rFonts w:ascii="Comic Sans MS" w:hAnsi="Comic Sans MS"/>
              </w:rPr>
              <w:t>EVALUATION AVEC LE QR CODE</w:t>
            </w:r>
          </w:p>
        </w:tc>
      </w:tr>
    </w:tbl>
    <w:p w:rsidR="00F73E4F" w:rsidRPr="00CC3833" w:rsidRDefault="00F73E4F" w:rsidP="00F73E4F">
      <w:pPr>
        <w:rPr>
          <w:rFonts w:ascii="Comic Sans MS" w:hAnsi="Comic Sans MS"/>
        </w:rPr>
      </w:pPr>
    </w:p>
    <w:sectPr w:rsidR="00F73E4F" w:rsidRPr="00CC3833" w:rsidSect="00F73E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C7761"/>
    <w:multiLevelType w:val="hybridMultilevel"/>
    <w:tmpl w:val="324AAAAC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3C73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A6F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CCC5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66FF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B016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4E0D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B866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EC23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3AD5E48"/>
    <w:multiLevelType w:val="hybridMultilevel"/>
    <w:tmpl w:val="65CEF62A"/>
    <w:lvl w:ilvl="0" w:tplc="3C74A3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3C73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A6F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CCC5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66FF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B016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4E0D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B866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EC23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E4F"/>
    <w:rsid w:val="00292519"/>
    <w:rsid w:val="00377796"/>
    <w:rsid w:val="00464035"/>
    <w:rsid w:val="00473C4F"/>
    <w:rsid w:val="00693A3C"/>
    <w:rsid w:val="00773414"/>
    <w:rsid w:val="00CC3833"/>
    <w:rsid w:val="00DD754A"/>
    <w:rsid w:val="00F7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098DE33"/>
  <w15:chartTrackingRefBased/>
  <w15:docId w15:val="{9B78FFE8-C361-4278-9E5A-708F56136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73E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-Accentuation2">
    <w:name w:val="Grid Table 2 Accent 2"/>
    <w:basedOn w:val="TableauNormal"/>
    <w:uiPriority w:val="47"/>
    <w:rsid w:val="00473C4F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</dc:creator>
  <cp:keywords/>
  <dc:description/>
  <cp:lastModifiedBy>POSTE</cp:lastModifiedBy>
  <cp:revision>6</cp:revision>
  <dcterms:created xsi:type="dcterms:W3CDTF">2022-01-25T13:36:00Z</dcterms:created>
  <dcterms:modified xsi:type="dcterms:W3CDTF">2022-01-25T14:02:00Z</dcterms:modified>
</cp:coreProperties>
</file>