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5168" w:type="dxa"/>
        <w:tblInd w:w="-5" w:type="dxa"/>
        <w:tblLook w:val="04A0" w:firstRow="1" w:lastRow="0" w:firstColumn="1" w:lastColumn="0" w:noHBand="0" w:noVBand="1"/>
      </w:tblPr>
      <w:tblGrid>
        <w:gridCol w:w="2552"/>
        <w:gridCol w:w="12616"/>
      </w:tblGrid>
      <w:tr w:rsidR="002A44DF" w:rsidRPr="002A44DF" w14:paraId="1125E699" w14:textId="77777777" w:rsidTr="00E05355">
        <w:tc>
          <w:tcPr>
            <w:tcW w:w="15168" w:type="dxa"/>
            <w:gridSpan w:val="2"/>
            <w:vAlign w:val="center"/>
          </w:tcPr>
          <w:p w14:paraId="5C42FE62" w14:textId="6501E84E" w:rsidR="00051954" w:rsidRPr="009C69A9" w:rsidRDefault="00951FA5" w:rsidP="00D43D62">
            <w:pPr>
              <w:rPr>
                <w:rFonts w:cstheme="minorHAnsi"/>
                <w:color w:val="000000" w:themeColor="text1"/>
              </w:rPr>
            </w:pPr>
            <w:r w:rsidRPr="009C69A9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  <w:u w:val="single"/>
              </w:rPr>
              <w:t>FOURNITURE COMMUNES</w:t>
            </w:r>
            <w:r w:rsidRPr="009C69A9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 xml:space="preserve">:    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Ciseaux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Colle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Règle graduée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de 30 cm ou 1 réglet - 1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 xml:space="preserve">Equerre 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>en plastique - 1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 xml:space="preserve"> Rapporteur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–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correcteur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-  4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Stylos bille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9C69A9">
              <w:rPr>
                <w:rFonts w:ascii="Arial" w:hAnsi="Arial" w:cs="Arial"/>
                <w:i/>
                <w:color w:val="000000" w:themeColor="text1"/>
              </w:rPr>
              <w:t>bleu,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i/>
                <w:color w:val="000000" w:themeColor="text1"/>
              </w:rPr>
              <w:t>rouge, vert,</w:t>
            </w:r>
            <w:r w:rsidRPr="009C69A9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i/>
                <w:color w:val="000000" w:themeColor="text1"/>
              </w:rPr>
              <w:t>noir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) - 4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Surligneurs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9C69A9">
              <w:rPr>
                <w:rFonts w:ascii="Arial" w:hAnsi="Arial" w:cs="Arial"/>
                <w:i/>
                <w:color w:val="000000" w:themeColor="text1"/>
              </w:rPr>
              <w:t>jaune, vert, bleu, orange, rose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) -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Crayons à papier - Taille crayon -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Gomme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plastique blanche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Crayons De Couleurs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feutres -  1 Compas à canon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 xml:space="preserve">porte-crayon) avec pointe protégée 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- 1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Clé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USB de 32 Go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commune à toutes matières</w:t>
            </w:r>
          </w:p>
        </w:tc>
      </w:tr>
      <w:tr w:rsidR="000D35ED" w:rsidRPr="00504609" w14:paraId="1572D5B7" w14:textId="77777777" w:rsidTr="00E05355">
        <w:trPr>
          <w:trHeight w:val="322"/>
        </w:trPr>
        <w:tc>
          <w:tcPr>
            <w:tcW w:w="2552" w:type="dxa"/>
            <w:vAlign w:val="center"/>
          </w:tcPr>
          <w:p w14:paraId="760C2BC2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LATIN</w:t>
            </w:r>
          </w:p>
        </w:tc>
        <w:tc>
          <w:tcPr>
            <w:tcW w:w="12616" w:type="dxa"/>
          </w:tcPr>
          <w:p w14:paraId="3A8B4F93" w14:textId="77777777" w:rsidR="00951FA5" w:rsidRPr="009C69A9" w:rsidRDefault="00951FA5" w:rsidP="00951FA5">
            <w:pPr>
              <w:pStyle w:val="Normal4"/>
              <w:numPr>
                <w:ilvl w:val="0"/>
                <w:numId w:val="1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Arial" w:eastAsia="Arial" w:hAnsi="Arial" w:cs="Arial"/>
                <w:iCs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 xml:space="preserve">1 cahier à </w:t>
            </w:r>
            <w:r w:rsidRPr="009C69A9">
              <w:rPr>
                <w:rFonts w:ascii="Arial" w:eastAsia="Arial" w:hAnsi="Arial" w:cs="Arial"/>
                <w:b/>
                <w:iCs/>
                <w:color w:val="000000" w:themeColor="text1"/>
              </w:rPr>
              <w:t>grand carreaux</w:t>
            </w:r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color w:val="000000" w:themeColor="text1"/>
              </w:rPr>
              <w:t>(format 24 x 32 cm)</w:t>
            </w:r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 xml:space="preserve"> de 96 pages</w:t>
            </w:r>
          </w:p>
          <w:p w14:paraId="773A5F9C" w14:textId="0E96CA49" w:rsidR="00730525" w:rsidRPr="009C69A9" w:rsidRDefault="000D35ED" w:rsidP="00D43D62">
            <w:pPr>
              <w:pStyle w:val="Normal1"/>
              <w:numPr>
                <w:ilvl w:val="0"/>
                <w:numId w:val="15"/>
              </w:numPr>
              <w:shd w:val="clear" w:color="auto" w:fill="FFFFFF"/>
              <w:tabs>
                <w:tab w:val="left" w:pos="426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b/>
                <w:bCs/>
                <w:iCs/>
                <w:color w:val="000000" w:themeColor="text1"/>
              </w:rPr>
              <w:t>Cahier de Latin</w:t>
            </w:r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> : Dixit ! 5</w:t>
            </w:r>
            <w:r w:rsidR="0072348C" w:rsidRPr="009C69A9">
              <w:rPr>
                <w:rFonts w:ascii="Arial" w:eastAsia="Arial" w:hAnsi="Arial" w:cs="Arial"/>
                <w:iCs/>
                <w:color w:val="000000" w:themeColor="text1"/>
                <w:vertAlign w:val="superscript"/>
              </w:rPr>
              <w:t xml:space="preserve">ème </w:t>
            </w:r>
            <w:r w:rsidR="0072348C" w:rsidRPr="009C69A9">
              <w:rPr>
                <w:rFonts w:ascii="Arial" w:eastAsia="Arial" w:hAnsi="Arial" w:cs="Arial"/>
                <w:iCs/>
                <w:color w:val="000000" w:themeColor="text1"/>
              </w:rPr>
              <w:t>Edition</w:t>
            </w:r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 xml:space="preserve"> 2021</w:t>
            </w:r>
            <w:r w:rsidR="00730525" w:rsidRPr="009C69A9">
              <w:rPr>
                <w:rFonts w:ascii="Arial" w:eastAsia="Arial" w:hAnsi="Arial" w:cs="Arial"/>
                <w:iCs/>
                <w:color w:val="000000" w:themeColor="text1"/>
              </w:rPr>
              <w:t xml:space="preserve"> </w:t>
            </w:r>
            <w:r w:rsidR="00730525" w:rsidRPr="009C69A9">
              <w:rPr>
                <w:rFonts w:ascii="Arial" w:eastAsia="Arial" w:hAnsi="Arial" w:cs="Arial"/>
                <w:b/>
                <w:iCs/>
                <w:color w:val="000000" w:themeColor="text1"/>
              </w:rPr>
              <w:t>ISBN : 978-209-171768-5</w:t>
            </w:r>
          </w:p>
        </w:tc>
      </w:tr>
      <w:tr w:rsidR="000D35ED" w:rsidRPr="002C5EDE" w14:paraId="6AAED80D" w14:textId="77777777" w:rsidTr="00E05355">
        <w:tc>
          <w:tcPr>
            <w:tcW w:w="2552" w:type="dxa"/>
            <w:vAlign w:val="center"/>
          </w:tcPr>
          <w:p w14:paraId="717D92A3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ANGLAIS</w:t>
            </w:r>
          </w:p>
        </w:tc>
        <w:tc>
          <w:tcPr>
            <w:tcW w:w="12616" w:type="dxa"/>
          </w:tcPr>
          <w:p w14:paraId="5B8816F5" w14:textId="77777777" w:rsidR="00951FA5" w:rsidRPr="009C69A9" w:rsidRDefault="00951FA5" w:rsidP="00951FA5">
            <w:pPr>
              <w:pStyle w:val="Paragraphedeliste"/>
              <w:numPr>
                <w:ilvl w:val="0"/>
                <w:numId w:val="17"/>
              </w:numPr>
              <w:suppressAutoHyphens/>
              <w:spacing w:line="256" w:lineRule="auto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9C69A9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2 cahiers à </w:t>
            </w:r>
            <w:r w:rsidRPr="009C69A9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grands carreaux </w:t>
            </w:r>
            <w:r w:rsidRPr="009C69A9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(format 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24 x 32 cm) </w:t>
            </w:r>
            <w:r w:rsidRPr="009C69A9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de 96 pages </w:t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9C69A9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protège </w:t>
            </w:r>
            <w:r w:rsidRPr="009C69A9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ROUGE</w:t>
            </w:r>
          </w:p>
          <w:p w14:paraId="7AF6A44B" w14:textId="0B6C2F82" w:rsidR="000D35ED" w:rsidRPr="009C69A9" w:rsidRDefault="000D35ED" w:rsidP="00951FA5">
            <w:pPr>
              <w:pStyle w:val="Paragraphedeliste"/>
              <w:numPr>
                <w:ilvl w:val="0"/>
                <w:numId w:val="17"/>
              </w:numPr>
              <w:suppressAutoHyphens/>
              <w:textDirection w:val="btLr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9C69A9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1 feutre Velléda </w:t>
            </w:r>
            <w:r w:rsidRPr="009C69A9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VERT grosse mine</w:t>
            </w:r>
          </w:p>
          <w:p w14:paraId="76754BC1" w14:textId="77777777" w:rsidR="000D35ED" w:rsidRPr="009C69A9" w:rsidRDefault="000D35ED" w:rsidP="00730525">
            <w:pPr>
              <w:suppressAutoHyphens/>
              <w:ind w:left="360"/>
              <w:textDirection w:val="btLr"/>
              <w:textAlignment w:val="top"/>
              <w:outlineLvl w:val="0"/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</w:pPr>
            <w:r w:rsidRPr="009C69A9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A la rentrée, un cahier d’activité sera demandé par le professeur d’anglais</w:t>
            </w:r>
          </w:p>
          <w:p w14:paraId="42484C95" w14:textId="33C3B7F7" w:rsidR="00730525" w:rsidRPr="009C69A9" w:rsidRDefault="00730525" w:rsidP="00730525">
            <w:pPr>
              <w:suppressAutoHyphens/>
              <w:ind w:left="360"/>
              <w:textDirection w:val="btLr"/>
              <w:textAlignment w:val="top"/>
              <w:outlineLvl w:val="0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0D35ED" w:rsidRPr="002C5EDE" w14:paraId="67283215" w14:textId="77777777" w:rsidTr="00E05355">
        <w:tc>
          <w:tcPr>
            <w:tcW w:w="2552" w:type="dxa"/>
            <w:vAlign w:val="center"/>
          </w:tcPr>
          <w:p w14:paraId="50A36874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ESPAGNOL</w:t>
            </w:r>
          </w:p>
        </w:tc>
        <w:tc>
          <w:tcPr>
            <w:tcW w:w="12616" w:type="dxa"/>
          </w:tcPr>
          <w:p w14:paraId="1A65E9B2" w14:textId="77777777" w:rsidR="00951FA5" w:rsidRPr="009C69A9" w:rsidRDefault="00951FA5" w:rsidP="00951FA5">
            <w:pPr>
              <w:pStyle w:val="Paragraphedeliste"/>
              <w:numPr>
                <w:ilvl w:val="0"/>
                <w:numId w:val="27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 xml:space="preserve">1 cahier </w:t>
            </w:r>
            <w:proofErr w:type="spellStart"/>
            <w:r w:rsidRPr="009C69A9">
              <w:rPr>
                <w:rFonts w:ascii="Arial" w:hAnsi="Arial" w:cs="Arial"/>
                <w:color w:val="000000" w:themeColor="text1"/>
              </w:rPr>
              <w:t>polypro</w:t>
            </w:r>
            <w:proofErr w:type="spellEnd"/>
            <w:r w:rsidRPr="009C69A9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b/>
                <w:color w:val="000000" w:themeColor="text1"/>
              </w:rPr>
              <w:t>à grand carreaux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, transparent, (format 24 x 32 cm) de 96 pages </w:t>
            </w:r>
          </w:p>
          <w:p w14:paraId="52C30B0F" w14:textId="77777777" w:rsidR="00951FA5" w:rsidRPr="009C69A9" w:rsidRDefault="00951FA5" w:rsidP="00951FA5">
            <w:pPr>
              <w:pStyle w:val="Paragraphedeliste"/>
              <w:numPr>
                <w:ilvl w:val="0"/>
                <w:numId w:val="27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>1 dictionnaire français/ espagnol (à consulter chez soi)</w:t>
            </w:r>
          </w:p>
          <w:p w14:paraId="65682389" w14:textId="1CE1BA7C" w:rsidR="000D35ED" w:rsidRPr="009C69A9" w:rsidRDefault="0021667E" w:rsidP="00730525">
            <w:pPr>
              <w:pStyle w:val="Paragraphedeliste"/>
              <w:widowControl w:val="0"/>
              <w:numPr>
                <w:ilvl w:val="0"/>
                <w:numId w:val="27"/>
              </w:numPr>
              <w:suppressAutoHyphens/>
              <w:autoSpaceDN w:val="0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simples grand format à grands carreaux</w:t>
            </w:r>
          </w:p>
        </w:tc>
      </w:tr>
      <w:tr w:rsidR="000D35ED" w:rsidRPr="002C5EDE" w14:paraId="4D66299E" w14:textId="77777777" w:rsidTr="00E05355">
        <w:tc>
          <w:tcPr>
            <w:tcW w:w="2552" w:type="dxa"/>
            <w:vAlign w:val="center"/>
          </w:tcPr>
          <w:p w14:paraId="0C163E60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CREOLE</w:t>
            </w:r>
          </w:p>
        </w:tc>
        <w:tc>
          <w:tcPr>
            <w:tcW w:w="12616" w:type="dxa"/>
          </w:tcPr>
          <w:p w14:paraId="5BE30C4F" w14:textId="77777777" w:rsidR="009C69A9" w:rsidRPr="009C69A9" w:rsidRDefault="009C69A9" w:rsidP="009C69A9">
            <w:pPr>
              <w:pStyle w:val="Normal2"/>
              <w:numPr>
                <w:ilvl w:val="0"/>
                <w:numId w:val="14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Arial" w:hAnsi="Arial" w:cs="Arial"/>
                <w:iCs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 xml:space="preserve">1 </w:t>
            </w: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cahiers</w:t>
            </w:r>
            <w:r w:rsidRPr="009C69A9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Pr="009C69A9">
              <w:rPr>
                <w:rFonts w:ascii="Arial" w:hAnsi="Arial" w:cs="Arial"/>
                <w:color w:val="000000" w:themeColor="text1"/>
                <w:position w:val="-1"/>
              </w:rPr>
              <w:t xml:space="preserve"> </w:t>
            </w:r>
          </w:p>
          <w:p w14:paraId="49153384" w14:textId="5D43D6DD" w:rsidR="000D35ED" w:rsidRPr="009C69A9" w:rsidRDefault="009C69A9" w:rsidP="00D43D62">
            <w:pPr>
              <w:pStyle w:val="Normal2"/>
              <w:numPr>
                <w:ilvl w:val="0"/>
                <w:numId w:val="14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 xml:space="preserve">1 dictionnaire « Le </w:t>
            </w:r>
            <w:proofErr w:type="spellStart"/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>Déterville</w:t>
            </w:r>
            <w:proofErr w:type="spellEnd"/>
            <w:r w:rsidRPr="009C69A9">
              <w:rPr>
                <w:rFonts w:ascii="Arial" w:eastAsia="Arial" w:hAnsi="Arial" w:cs="Arial"/>
                <w:iCs/>
                <w:color w:val="000000" w:themeColor="text1"/>
              </w:rPr>
              <w:t xml:space="preserve"> » français-créole </w:t>
            </w:r>
          </w:p>
        </w:tc>
      </w:tr>
      <w:tr w:rsidR="000D35ED" w:rsidRPr="002C5EDE" w14:paraId="3824754C" w14:textId="77777777" w:rsidTr="00E05355">
        <w:tc>
          <w:tcPr>
            <w:tcW w:w="2552" w:type="dxa"/>
            <w:vAlign w:val="center"/>
          </w:tcPr>
          <w:p w14:paraId="635763FE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FRANCAIS</w:t>
            </w:r>
          </w:p>
        </w:tc>
        <w:tc>
          <w:tcPr>
            <w:tcW w:w="12616" w:type="dxa"/>
          </w:tcPr>
          <w:p w14:paraId="31364A18" w14:textId="77777777" w:rsidR="00951FA5" w:rsidRPr="009C69A9" w:rsidRDefault="00951FA5" w:rsidP="00951FA5">
            <w:pPr>
              <w:pStyle w:val="Paragraphedeliste"/>
              <w:widowControl w:val="0"/>
              <w:numPr>
                <w:ilvl w:val="0"/>
                <w:numId w:val="28"/>
              </w:numPr>
              <w:suppressAutoHyphens/>
              <w:autoSpaceDN w:val="0"/>
              <w:ind w:left="393" w:firstLine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2 cahiers</w:t>
            </w:r>
            <w:r w:rsidRPr="009C69A9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Pr="009C69A9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 </w:t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9C69A9">
              <w:rPr>
                <w:rFonts w:ascii="Arial" w:hAnsi="Arial" w:cs="Arial"/>
                <w:color w:val="000000" w:themeColor="text1"/>
              </w:rPr>
              <w:t>1 protège-cahier de couleu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>r JAUNE</w:t>
            </w:r>
          </w:p>
          <w:p w14:paraId="0AC550D1" w14:textId="77777777" w:rsidR="00951FA5" w:rsidRPr="009C69A9" w:rsidRDefault="00951FA5" w:rsidP="00951FA5">
            <w:pPr>
              <w:pStyle w:val="Paragraphedeliste"/>
              <w:widowControl w:val="0"/>
              <w:numPr>
                <w:ilvl w:val="0"/>
                <w:numId w:val="28"/>
              </w:numPr>
              <w:suppressAutoHyphens/>
              <w:autoSpaceDN w:val="0"/>
              <w:ind w:left="393" w:firstLine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</w:p>
          <w:p w14:paraId="4EBA0A16" w14:textId="77777777" w:rsidR="00951FA5" w:rsidRPr="009C69A9" w:rsidRDefault="00951FA5" w:rsidP="00951FA5">
            <w:pPr>
              <w:pStyle w:val="Paragraphedeliste"/>
              <w:widowControl w:val="0"/>
              <w:numPr>
                <w:ilvl w:val="0"/>
                <w:numId w:val="28"/>
              </w:numPr>
              <w:suppressAutoHyphens/>
              <w:autoSpaceDN w:val="0"/>
              <w:ind w:left="393" w:firstLine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simples grand format à grands carreaux</w:t>
            </w:r>
          </w:p>
          <w:p w14:paraId="707C7096" w14:textId="0F8F4C50" w:rsidR="00D43D62" w:rsidRDefault="00D43D62" w:rsidP="004F2375">
            <w:pPr>
              <w:rPr>
                <w:rFonts w:ascii="Arial" w:hAnsi="Arial" w:cs="Arial"/>
                <w:b/>
                <w:bCs/>
                <w:i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 xml:space="preserve"> </w:t>
            </w:r>
            <w:r w:rsidR="00951FA5" w:rsidRPr="009C69A9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Il est fortement conseillé à tous les élèves d’avoir à leur disposition</w:t>
            </w:r>
            <w:r w:rsidR="00951FA5" w:rsidRPr="009C69A9">
              <w:rPr>
                <w:rFonts w:ascii="Arial" w:hAnsi="Arial" w:cs="Arial"/>
                <w:iCs/>
                <w:color w:val="000000" w:themeColor="text1"/>
                <w:u w:val="single"/>
              </w:rPr>
              <w:t xml:space="preserve"> </w:t>
            </w:r>
            <w:r w:rsidR="00951FA5" w:rsidRPr="009C69A9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pour le travail à la maison</w:t>
            </w:r>
            <w:r w:rsidR="00951FA5" w:rsidRPr="009C69A9">
              <w:rPr>
                <w:rFonts w:ascii="Arial" w:hAnsi="Arial" w:cs="Arial"/>
                <w:b/>
                <w:bCs/>
                <w:iCs/>
                <w:color w:val="000000" w:themeColor="text1"/>
              </w:rPr>
              <w:t xml:space="preserve"> :  </w:t>
            </w:r>
          </w:p>
          <w:p w14:paraId="32D0BB30" w14:textId="49DAF882" w:rsidR="004F2375" w:rsidRPr="009C69A9" w:rsidRDefault="00951FA5" w:rsidP="004F2375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C69A9">
              <w:rPr>
                <w:rFonts w:ascii="Arial" w:hAnsi="Arial" w:cs="Arial"/>
                <w:b/>
                <w:bCs/>
                <w:iCs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Un Bled, un Bescherelle   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OU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Le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Grevisse du collège, 6è-3è, Magnard. 2018.</w:t>
            </w:r>
            <w:r w:rsidRPr="009C69A9">
              <w:rPr>
                <w:rFonts w:ascii="Arial" w:hAnsi="Arial" w:cs="Arial"/>
                <w:b/>
                <w:color w:val="000000" w:themeColor="text1"/>
                <w:u w:val="single"/>
              </w:rPr>
              <w:t xml:space="preserve"> </w:t>
            </w:r>
          </w:p>
          <w:p w14:paraId="6F2170E7" w14:textId="2FEF1129" w:rsidR="004F2375" w:rsidRPr="009C69A9" w:rsidRDefault="004F2375" w:rsidP="004F2375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1667E" w:rsidRPr="009C69A9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="0021667E" w:rsidRPr="009C69A9">
              <w:rPr>
                <w:rFonts w:ascii="Arial" w:hAnsi="Arial" w:cs="Arial"/>
                <w:b/>
                <w:bCs/>
                <w:color w:val="000000" w:themeColor="text1"/>
              </w:rPr>
              <w:t> :</w:t>
            </w:r>
          </w:p>
          <w:p w14:paraId="388ACEEE" w14:textId="0CA9F4CF" w:rsidR="0021667E" w:rsidRPr="009C69A9" w:rsidRDefault="0021667E" w:rsidP="004F2375">
            <w:pPr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bookmarkStart w:id="0" w:name="_GoBack"/>
            <w:bookmarkEnd w:id="0"/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Pr="009C69A9">
              <w:rPr>
                <w:rFonts w:ascii="Arial" w:hAnsi="Arial" w:cs="Arial"/>
                <w:color w:val="000000" w:themeColor="text1"/>
              </w:rPr>
              <w:t> </w:t>
            </w:r>
            <w:r w:rsidRPr="009C69A9">
              <w:rPr>
                <w:rFonts w:ascii="Arial" w:hAnsi="Arial" w:cs="Arial"/>
                <w:b/>
                <w:color w:val="000000" w:themeColor="text1"/>
              </w:rPr>
              <w:t>Grevisse 5</w:t>
            </w:r>
            <w:r w:rsidRPr="009C69A9">
              <w:rPr>
                <w:rFonts w:ascii="Arial" w:hAnsi="Arial" w:cs="Arial"/>
                <w:b/>
                <w:color w:val="000000" w:themeColor="text1"/>
                <w:vertAlign w:val="superscript"/>
              </w:rPr>
              <w:t>e</w:t>
            </w:r>
            <w:r w:rsidRPr="009C69A9">
              <w:rPr>
                <w:rFonts w:ascii="Arial" w:hAnsi="Arial" w:cs="Arial"/>
                <w:b/>
                <w:color w:val="000000" w:themeColor="text1"/>
              </w:rPr>
              <w:t xml:space="preserve"> Cahier d’exercices</w:t>
            </w:r>
            <w:r w:rsidRPr="009C69A9">
              <w:rPr>
                <w:rFonts w:ascii="Arial" w:hAnsi="Arial" w:cs="Arial"/>
                <w:color w:val="000000" w:themeColor="text1"/>
              </w:rPr>
              <w:t>, Magnard, 2021</w:t>
            </w:r>
          </w:p>
          <w:p w14:paraId="40314612" w14:textId="4D39729F" w:rsidR="0021667E" w:rsidRPr="009C69A9" w:rsidRDefault="0021667E" w:rsidP="0021667E">
            <w:pPr>
              <w:pStyle w:val="Standard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C69A9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Lectures de vacances </w:t>
            </w:r>
            <w:r w:rsidRPr="009C69A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: -Mark Twain, </w:t>
            </w:r>
            <w:r w:rsidRPr="009C69A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Les aventures de Tom Sawyer</w:t>
            </w:r>
            <w:r w:rsidRPr="009C69A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, Magnard, Classiques et contemporains 2019 </w:t>
            </w:r>
          </w:p>
          <w:p w14:paraId="251BD76F" w14:textId="0021C011" w:rsidR="000D35ED" w:rsidRPr="009C69A9" w:rsidRDefault="0021667E" w:rsidP="0021667E">
            <w:pPr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 xml:space="preserve">                                                  </w:t>
            </w:r>
          </w:p>
        </w:tc>
      </w:tr>
      <w:tr w:rsidR="000D35ED" w:rsidRPr="002C5EDE" w14:paraId="65495B33" w14:textId="77777777" w:rsidTr="00E05355">
        <w:trPr>
          <w:trHeight w:val="803"/>
        </w:trPr>
        <w:tc>
          <w:tcPr>
            <w:tcW w:w="2552" w:type="dxa"/>
            <w:vAlign w:val="center"/>
          </w:tcPr>
          <w:p w14:paraId="2AB0BA35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HISTOIRE GEOGRAPHIE</w:t>
            </w:r>
          </w:p>
          <w:p w14:paraId="69B4B262" w14:textId="58E4590C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EMC</w:t>
            </w:r>
          </w:p>
        </w:tc>
        <w:tc>
          <w:tcPr>
            <w:tcW w:w="12616" w:type="dxa"/>
          </w:tcPr>
          <w:p w14:paraId="74BB2195" w14:textId="5E34709E" w:rsidR="00951FA5" w:rsidRPr="009C69A9" w:rsidRDefault="00951FA5" w:rsidP="00951FA5">
            <w:pPr>
              <w:pStyle w:val="Paragraphedeliste"/>
              <w:numPr>
                <w:ilvl w:val="0"/>
                <w:numId w:val="5"/>
              </w:numPr>
              <w:spacing w:line="254" w:lineRule="auto"/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3 cahiers (</w:t>
            </w: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format 24 cm × 32 cm) </w:t>
            </w:r>
            <w:r w:rsidR="0013137A"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>de</w:t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96 pages</w:t>
            </w: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1 protège </w:t>
            </w:r>
            <w:r w:rsidRPr="009C69A9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Vert, Rouge et Noir </w:t>
            </w:r>
          </w:p>
          <w:p w14:paraId="41DD63C5" w14:textId="4A043981" w:rsidR="000D35ED" w:rsidRPr="009C69A9" w:rsidRDefault="00951FA5" w:rsidP="00951FA5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paquet </w:t>
            </w: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 xml:space="preserve">de feuilles </w:t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doubles Grand format</w:t>
            </w:r>
          </w:p>
        </w:tc>
      </w:tr>
      <w:tr w:rsidR="000D35ED" w:rsidRPr="002C5EDE" w14:paraId="19C69BB1" w14:textId="77777777" w:rsidTr="00E05355">
        <w:tc>
          <w:tcPr>
            <w:tcW w:w="2552" w:type="dxa"/>
            <w:vAlign w:val="center"/>
          </w:tcPr>
          <w:p w14:paraId="3C2D8938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MATHEMATIQUES</w:t>
            </w:r>
          </w:p>
        </w:tc>
        <w:tc>
          <w:tcPr>
            <w:tcW w:w="12616" w:type="dxa"/>
          </w:tcPr>
          <w:p w14:paraId="7ACDB889" w14:textId="1CD132F8" w:rsidR="00951FA5" w:rsidRPr="009C69A9" w:rsidRDefault="00951FA5" w:rsidP="00951FA5">
            <w:pPr>
              <w:numPr>
                <w:ilvl w:val="0"/>
                <w:numId w:val="29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2 cahiers</w:t>
            </w:r>
            <w:r w:rsidRPr="009C69A9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> </w:t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protège-cahier </w:t>
            </w:r>
            <w:r w:rsidRPr="009C69A9">
              <w:rPr>
                <w:rFonts w:ascii="Arial" w:eastAsia="MS Mincho" w:hAnsi="Arial" w:cs="Arial"/>
                <w:b/>
                <w:color w:val="000000" w:themeColor="text1"/>
                <w:lang w:eastAsia="fr-FR"/>
              </w:rPr>
              <w:t>BLEU</w:t>
            </w: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</w:p>
          <w:p w14:paraId="412D4958" w14:textId="77777777" w:rsidR="00951FA5" w:rsidRPr="009C69A9" w:rsidRDefault="00951FA5" w:rsidP="00951FA5">
            <w:pPr>
              <w:numPr>
                <w:ilvl w:val="0"/>
                <w:numId w:val="29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petit cahier à </w:t>
            </w:r>
            <w:r w:rsidRPr="009C69A9">
              <w:rPr>
                <w:rFonts w:ascii="Arial" w:eastAsia="MS Mincho" w:hAnsi="Arial" w:cs="Arial"/>
                <w:color w:val="000000" w:themeColor="text1"/>
                <w:u w:val="single"/>
                <w:lang w:eastAsia="fr-FR"/>
              </w:rPr>
              <w:t>petits carreaux</w:t>
            </w: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de 96 pages ;</w:t>
            </w:r>
          </w:p>
          <w:p w14:paraId="01638C44" w14:textId="77777777" w:rsidR="00951FA5" w:rsidRPr="009C69A9" w:rsidRDefault="00951FA5" w:rsidP="00951FA5">
            <w:pPr>
              <w:numPr>
                <w:ilvl w:val="0"/>
                <w:numId w:val="29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pochette de papier calque (réservée uniquement aux mathématiques) ; </w:t>
            </w:r>
          </w:p>
          <w:p w14:paraId="6308B144" w14:textId="77777777" w:rsidR="00951FA5" w:rsidRPr="009C69A9" w:rsidRDefault="00951FA5" w:rsidP="00951FA5">
            <w:pPr>
              <w:numPr>
                <w:ilvl w:val="0"/>
                <w:numId w:val="29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>1 pochette de papier millimétré ;</w:t>
            </w:r>
          </w:p>
          <w:p w14:paraId="59C726B3" w14:textId="77777777" w:rsidR="00951FA5" w:rsidRPr="009C69A9" w:rsidRDefault="00951FA5" w:rsidP="00F83CB8">
            <w:pPr>
              <w:numPr>
                <w:ilvl w:val="0"/>
                <w:numId w:val="29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>1 critérium 0.7 mm avec 12 mines ;</w:t>
            </w:r>
          </w:p>
          <w:p w14:paraId="1D2B2237" w14:textId="1FD21DDC" w:rsidR="00951FA5" w:rsidRPr="009C69A9" w:rsidRDefault="00951FA5" w:rsidP="00F83CB8">
            <w:pPr>
              <w:numPr>
                <w:ilvl w:val="0"/>
                <w:numId w:val="29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calculatrice scientifique </w:t>
            </w:r>
            <w:r w:rsidRPr="009C69A9">
              <w:rPr>
                <w:rFonts w:ascii="Arial" w:eastAsia="MS Mincho" w:hAnsi="Arial" w:cs="Arial"/>
                <w:b/>
                <w:bCs/>
                <w:color w:val="000000" w:themeColor="text1"/>
                <w:lang w:eastAsia="fr-FR"/>
              </w:rPr>
              <w:t>CASIO fx-92+ Spéciale Collège</w:t>
            </w:r>
            <w:r w:rsidRPr="009C69A9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(de préférence) ou TI Collège ou modèle équivalent</w:t>
            </w:r>
            <w:r w:rsidRPr="009C69A9">
              <w:rPr>
                <w:rFonts w:ascii="Arial" w:eastAsia="MS Mincho" w:hAnsi="Arial" w:cs="Arial"/>
                <w:b/>
                <w:bCs/>
                <w:color w:val="000000" w:themeColor="text1"/>
              </w:rPr>
              <w:t xml:space="preserve"> </w:t>
            </w:r>
            <w:r w:rsidR="00913C74">
              <w:rPr>
                <w:rFonts w:ascii="Arial" w:eastAsia="MS Mincho" w:hAnsi="Arial" w:cs="Arial"/>
                <w:b/>
                <w:bCs/>
                <w:color w:val="000000" w:themeColor="text1"/>
              </w:rPr>
              <w:t xml:space="preserve">         </w:t>
            </w:r>
          </w:p>
          <w:p w14:paraId="63DFB48A" w14:textId="77777777" w:rsidR="0072348C" w:rsidRPr="009C69A9" w:rsidRDefault="00951FA5" w:rsidP="00D43D6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C69A9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 : </w:t>
            </w:r>
          </w:p>
          <w:p w14:paraId="0119DEDA" w14:textId="23F8CB95" w:rsidR="00D43D62" w:rsidRDefault="00D43D62" w:rsidP="00D43D62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  </w:t>
            </w:r>
            <w:r w:rsidR="00951FA5" w:rsidRPr="009C69A9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="00951FA5" w:rsidRPr="009C69A9">
              <w:rPr>
                <w:rFonts w:ascii="Arial" w:hAnsi="Arial" w:cs="Arial"/>
                <w:color w:val="000000" w:themeColor="text1"/>
              </w:rPr>
              <w:t> </w:t>
            </w:r>
            <w:r w:rsidR="00951FA5" w:rsidRPr="009C69A9">
              <w:rPr>
                <w:rFonts w:ascii="Arial" w:hAnsi="Arial" w:cs="Arial"/>
                <w:b/>
                <w:color w:val="000000" w:themeColor="text1"/>
              </w:rPr>
              <w:t xml:space="preserve">Le cahier de maths </w:t>
            </w:r>
            <w:r w:rsidR="0013137A" w:rsidRPr="009C69A9">
              <w:rPr>
                <w:rFonts w:ascii="Arial" w:hAnsi="Arial" w:cs="Arial"/>
                <w:b/>
                <w:color w:val="000000" w:themeColor="text1"/>
              </w:rPr>
              <w:t>5</w:t>
            </w:r>
            <w:r w:rsidR="00951FA5" w:rsidRPr="009C69A9">
              <w:rPr>
                <w:rFonts w:ascii="Arial" w:hAnsi="Arial" w:cs="Arial"/>
                <w:b/>
                <w:color w:val="000000" w:themeColor="text1"/>
                <w:vertAlign w:val="superscript"/>
              </w:rPr>
              <w:t>e</w:t>
            </w:r>
            <w:r w:rsidR="00951FA5" w:rsidRPr="009C69A9">
              <w:rPr>
                <w:rFonts w:ascii="Arial" w:hAnsi="Arial" w:cs="Arial"/>
                <w:b/>
                <w:color w:val="000000" w:themeColor="text1"/>
              </w:rPr>
              <w:t xml:space="preserve"> Mission Indigo</w:t>
            </w:r>
            <w:r w:rsidR="00951FA5" w:rsidRPr="009C69A9">
              <w:rPr>
                <w:rFonts w:ascii="Arial" w:hAnsi="Arial" w:cs="Arial"/>
                <w:color w:val="000000" w:themeColor="text1"/>
              </w:rPr>
              <w:t xml:space="preserve"> Edition 2021 Hachette Education </w:t>
            </w:r>
            <w:r w:rsidR="00951FA5" w:rsidRPr="009C69A9">
              <w:rPr>
                <w:rFonts w:ascii="Arial" w:hAnsi="Arial" w:cs="Arial"/>
                <w:b/>
                <w:color w:val="000000" w:themeColor="text1"/>
              </w:rPr>
              <w:t>ISBN</w:t>
            </w:r>
            <w:r w:rsidR="00951FA5" w:rsidRPr="009C69A9">
              <w:rPr>
                <w:rFonts w:ascii="Arial" w:hAnsi="Arial" w:cs="Arial"/>
                <w:color w:val="000000" w:themeColor="text1"/>
              </w:rPr>
              <w:t xml:space="preserve"> : </w:t>
            </w:r>
            <w:r w:rsidR="00951FA5" w:rsidRPr="009C69A9">
              <w:rPr>
                <w:rFonts w:ascii="Arial" w:hAnsi="Arial" w:cs="Arial"/>
                <w:b/>
                <w:color w:val="000000" w:themeColor="text1"/>
              </w:rPr>
              <w:t>978-201-787523-9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      </w:t>
            </w:r>
          </w:p>
          <w:p w14:paraId="39DE21E2" w14:textId="2ECEC2DC" w:rsidR="000D35ED" w:rsidRPr="009C69A9" w:rsidRDefault="00D43D62" w:rsidP="00D43D62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 xml:space="preserve">                                                                                                                                                                                                      </w:t>
            </w:r>
            <w:r w:rsidRPr="003171A4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sym w:font="Wingdings" w:char="F046"/>
            </w:r>
          </w:p>
        </w:tc>
      </w:tr>
      <w:tr w:rsidR="000D35ED" w:rsidRPr="002C5EDE" w14:paraId="2A228FBB" w14:textId="77777777" w:rsidTr="00E05355">
        <w:tc>
          <w:tcPr>
            <w:tcW w:w="2552" w:type="dxa"/>
            <w:vAlign w:val="center"/>
          </w:tcPr>
          <w:p w14:paraId="734F9ECD" w14:textId="46F47E1B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lastRenderedPageBreak/>
              <w:t>PHYSIQUE</w:t>
            </w:r>
            <w:r>
              <w:rPr>
                <w:rFonts w:ascii="Cambria" w:hAnsi="Cambria" w:cstheme="minorHAnsi"/>
                <w:b/>
                <w:bCs/>
              </w:rPr>
              <w:t xml:space="preserve"> CHIMIE</w:t>
            </w:r>
          </w:p>
        </w:tc>
        <w:tc>
          <w:tcPr>
            <w:tcW w:w="12616" w:type="dxa"/>
          </w:tcPr>
          <w:p w14:paraId="508C25F1" w14:textId="1074CD3F" w:rsidR="000D35ED" w:rsidRPr="009C69A9" w:rsidRDefault="0021667E" w:rsidP="000D35ED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 xml:space="preserve">50 </w:t>
            </w:r>
            <w:r w:rsidR="000D35ED" w:rsidRPr="009C69A9">
              <w:rPr>
                <w:rFonts w:ascii="Arial" w:hAnsi="Arial" w:cs="Arial"/>
                <w:color w:val="000000" w:themeColor="text1"/>
              </w:rPr>
              <w:t>Feuilles Simples blanches A4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perforées à</w:t>
            </w:r>
            <w:r w:rsidR="000D35ED" w:rsidRPr="009C69A9">
              <w:rPr>
                <w:rFonts w:ascii="Arial" w:hAnsi="Arial" w:cs="Arial"/>
                <w:color w:val="000000" w:themeColor="text1"/>
              </w:rPr>
              <w:t xml:space="preserve"> grands carreaux</w:t>
            </w:r>
          </w:p>
          <w:p w14:paraId="2B9877FA" w14:textId="3A85B378" w:rsidR="000D35ED" w:rsidRPr="009C69A9" w:rsidRDefault="009C1273" w:rsidP="000D35ED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 xml:space="preserve">50 </w:t>
            </w:r>
            <w:r w:rsidR="000D35ED" w:rsidRPr="009C69A9">
              <w:rPr>
                <w:rFonts w:ascii="Arial" w:hAnsi="Arial" w:cs="Arial"/>
                <w:color w:val="000000" w:themeColor="text1"/>
              </w:rPr>
              <w:t>Pochettes plastiques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perforées</w:t>
            </w:r>
            <w:r w:rsidR="000D35ED" w:rsidRPr="009C69A9">
              <w:rPr>
                <w:rFonts w:ascii="Arial" w:hAnsi="Arial" w:cs="Arial"/>
                <w:color w:val="000000" w:themeColor="text1"/>
              </w:rPr>
              <w:t xml:space="preserve"> A4 transparentes et incolores,</w:t>
            </w:r>
          </w:p>
          <w:p w14:paraId="3AA549A8" w14:textId="77777777" w:rsidR="000D35ED" w:rsidRPr="00D43D62" w:rsidRDefault="009C1273" w:rsidP="00B42D75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 xml:space="preserve">Cahier d’activités Physique-chimie </w:t>
            </w:r>
            <w:r w:rsidR="007F56A1" w:rsidRPr="009C69A9">
              <w:rPr>
                <w:rFonts w:ascii="Arial" w:hAnsi="Arial" w:cs="Arial"/>
                <w:b/>
                <w:color w:val="000000" w:themeColor="text1"/>
              </w:rPr>
              <w:t>5</w:t>
            </w:r>
            <w:r w:rsidR="007F56A1" w:rsidRPr="009C69A9">
              <w:rPr>
                <w:rFonts w:ascii="Arial" w:hAnsi="Arial" w:cs="Arial"/>
                <w:b/>
                <w:color w:val="000000" w:themeColor="text1"/>
                <w:vertAlign w:val="superscript"/>
              </w:rPr>
              <w:t>e</w:t>
            </w:r>
            <w:r w:rsidR="007F56A1" w:rsidRPr="009C69A9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Nathan </w:t>
            </w:r>
            <w:r w:rsidRPr="009C69A9">
              <w:rPr>
                <w:rFonts w:ascii="Arial" w:hAnsi="Arial" w:cs="Arial"/>
                <w:b/>
                <w:color w:val="000000" w:themeColor="text1"/>
              </w:rPr>
              <w:t xml:space="preserve">ISBN 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>:978-209-17</w:t>
            </w:r>
            <w:r w:rsidR="00B42D75" w:rsidRPr="009C69A9">
              <w:rPr>
                <w:rFonts w:ascii="Arial" w:hAnsi="Arial" w:cs="Arial"/>
                <w:b/>
                <w:bCs/>
                <w:color w:val="000000" w:themeColor="text1"/>
              </w:rPr>
              <w:t>2934-3</w:t>
            </w:r>
          </w:p>
          <w:p w14:paraId="056260A7" w14:textId="448843FE" w:rsidR="00D43D62" w:rsidRPr="00D43D62" w:rsidRDefault="00D43D62" w:rsidP="00D43D62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0D35ED" w:rsidRPr="002C5EDE" w14:paraId="2366D064" w14:textId="77777777" w:rsidTr="004B5AE2">
        <w:tc>
          <w:tcPr>
            <w:tcW w:w="2552" w:type="dxa"/>
            <w:vAlign w:val="center"/>
          </w:tcPr>
          <w:p w14:paraId="0AF0C118" w14:textId="0C893C73" w:rsidR="000D35ED" w:rsidRPr="002C5EDE" w:rsidRDefault="006F39A1" w:rsidP="000D35ED">
            <w:pPr>
              <w:rPr>
                <w:rFonts w:ascii="Cambria" w:hAnsi="Cambria" w:cstheme="minorHAnsi"/>
                <w:b/>
                <w:bCs/>
              </w:rPr>
            </w:pPr>
            <w:r>
              <w:rPr>
                <w:rFonts w:ascii="Cambria" w:hAnsi="Cambria" w:cstheme="minorHAnsi"/>
                <w:b/>
                <w:bCs/>
              </w:rPr>
              <w:t>SVT</w:t>
            </w:r>
          </w:p>
        </w:tc>
        <w:tc>
          <w:tcPr>
            <w:tcW w:w="12616" w:type="dxa"/>
            <w:vAlign w:val="center"/>
          </w:tcPr>
          <w:p w14:paraId="22147040" w14:textId="77777777" w:rsidR="006F39A1" w:rsidRPr="009C69A9" w:rsidRDefault="006F39A1" w:rsidP="006F39A1">
            <w:pPr>
              <w:pStyle w:val="Paragraphedeliste"/>
              <w:numPr>
                <w:ilvl w:val="0"/>
                <w:numId w:val="37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>1 porte-vues de 90 vues A4</w:t>
            </w:r>
          </w:p>
          <w:p w14:paraId="05230332" w14:textId="77777777" w:rsidR="006F39A1" w:rsidRPr="009C69A9" w:rsidRDefault="006F39A1" w:rsidP="006F39A1">
            <w:pPr>
              <w:pStyle w:val="Paragraphedeliste"/>
              <w:numPr>
                <w:ilvl w:val="0"/>
                <w:numId w:val="37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>1 bloc de feuilles simples blanches à grands carreaux A4</w:t>
            </w:r>
          </w:p>
          <w:p w14:paraId="2B3E54A1" w14:textId="77777777" w:rsidR="006F39A1" w:rsidRPr="009C69A9" w:rsidRDefault="006F39A1" w:rsidP="006F39A1">
            <w:pPr>
              <w:pStyle w:val="Paragraphedeliste"/>
              <w:numPr>
                <w:ilvl w:val="0"/>
                <w:numId w:val="37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>1 paquet de feuilles de dessins blanches spécial sciences perforées ou non</w:t>
            </w:r>
          </w:p>
          <w:p w14:paraId="11417890" w14:textId="77777777" w:rsidR="006F39A1" w:rsidRPr="009C69A9" w:rsidRDefault="006F39A1" w:rsidP="006F39A1">
            <w:pPr>
              <w:pStyle w:val="Paragraphedeliste"/>
              <w:numPr>
                <w:ilvl w:val="0"/>
                <w:numId w:val="37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C69A9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17BAD826" w14:textId="77777777" w:rsidR="006F39A1" w:rsidRPr="00D43D62" w:rsidRDefault="006F39A1" w:rsidP="00D43D62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D43D62">
              <w:rPr>
                <w:rFonts w:ascii="Arial" w:hAnsi="Arial" w:cs="Arial"/>
                <w:b/>
                <w:color w:val="000000" w:themeColor="text1"/>
                <w:u w:val="single"/>
              </w:rPr>
              <w:t>OBLIGATOIRE</w:t>
            </w:r>
            <w:r w:rsidRPr="00D43D62">
              <w:rPr>
                <w:rFonts w:ascii="Arial" w:hAnsi="Arial" w:cs="Arial"/>
                <w:b/>
                <w:color w:val="000000" w:themeColor="text1"/>
              </w:rPr>
              <w:t> :</w:t>
            </w:r>
          </w:p>
          <w:p w14:paraId="7602E73E" w14:textId="75DDAFB8" w:rsidR="006F39A1" w:rsidRPr="00D43D62" w:rsidRDefault="006F39A1" w:rsidP="00D43D62">
            <w:pPr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D43D62">
              <w:rPr>
                <w:rFonts w:ascii="Arial" w:hAnsi="Arial" w:cs="Arial"/>
                <w:b/>
                <w:color w:val="000000" w:themeColor="text1"/>
              </w:rPr>
              <w:t xml:space="preserve"> Cahier d’activités :</w:t>
            </w:r>
            <w:r w:rsidRPr="00D43D62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 SVT</w:t>
            </w:r>
            <w:r w:rsidRPr="00D43D62">
              <w:rPr>
                <w:rFonts w:ascii="Arial" w:hAnsi="Arial" w:cs="Arial"/>
                <w:b/>
                <w:color w:val="000000" w:themeColor="text1"/>
              </w:rPr>
              <w:t xml:space="preserve"> 5è, édition 2018 Nathan, </w:t>
            </w:r>
            <w:r w:rsidRPr="00D43D62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 xml:space="preserve">ISBN : </w:t>
            </w:r>
            <w:r w:rsidRPr="00D43D62">
              <w:rPr>
                <w:rFonts w:ascii="Arial" w:eastAsia="Times New Roman" w:hAnsi="Arial" w:cs="Arial"/>
                <w:b/>
                <w:color w:val="000000" w:themeColor="text1"/>
                <w:lang w:eastAsia="fr-FR"/>
              </w:rPr>
              <w:t>313.309.118045-4</w:t>
            </w:r>
          </w:p>
          <w:p w14:paraId="23378144" w14:textId="2EE1A8C6" w:rsidR="000D35ED" w:rsidRPr="009C69A9" w:rsidRDefault="000D35ED" w:rsidP="000D35ED">
            <w:pPr>
              <w:rPr>
                <w:color w:val="000000" w:themeColor="text1"/>
                <w:lang w:eastAsia="fr-FR"/>
              </w:rPr>
            </w:pPr>
          </w:p>
        </w:tc>
      </w:tr>
      <w:tr w:rsidR="000D35ED" w:rsidRPr="002C5EDE" w14:paraId="74B5A7D8" w14:textId="77777777" w:rsidTr="00E05355">
        <w:tc>
          <w:tcPr>
            <w:tcW w:w="2552" w:type="dxa"/>
            <w:vAlign w:val="center"/>
          </w:tcPr>
          <w:p w14:paraId="3A555921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TECHNOLOGIE</w:t>
            </w:r>
          </w:p>
        </w:tc>
        <w:tc>
          <w:tcPr>
            <w:tcW w:w="12616" w:type="dxa"/>
          </w:tcPr>
          <w:p w14:paraId="009A45A3" w14:textId="77777777" w:rsidR="0072348C" w:rsidRPr="009C69A9" w:rsidRDefault="0072348C" w:rsidP="0072348C">
            <w:pPr>
              <w:pStyle w:val="Paragraphedeliste"/>
              <w:numPr>
                <w:ilvl w:val="0"/>
                <w:numId w:val="35"/>
              </w:numPr>
              <w:spacing w:line="254" w:lineRule="auto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 xml:space="preserve">1 grand classeur, format </w:t>
            </w:r>
            <w:r w:rsidRPr="009C69A9">
              <w:rPr>
                <w:rFonts w:ascii="Arial" w:hAnsi="Arial" w:cs="Arial"/>
                <w:b/>
                <w:color w:val="000000" w:themeColor="text1"/>
              </w:rPr>
              <w:t>A4 avec 4 anneaux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qui sera utilisé aussi pour les disciplines SVT et physiques/chimie (</w:t>
            </w:r>
            <w:r w:rsidRPr="009C69A9">
              <w:rPr>
                <w:rFonts w:ascii="Arial" w:hAnsi="Arial" w:cs="Arial"/>
                <w:b/>
                <w:color w:val="000000" w:themeColor="text1"/>
              </w:rPr>
              <w:t>pas de cahier classeur)</w:t>
            </w:r>
          </w:p>
          <w:p w14:paraId="396E2E18" w14:textId="77777777" w:rsidR="0072348C" w:rsidRPr="009C69A9" w:rsidRDefault="0072348C" w:rsidP="0072348C">
            <w:pPr>
              <w:pStyle w:val="Paragraphedeliste"/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>Feuilles Doubles blanches, grands carreaux, A4</w:t>
            </w:r>
          </w:p>
          <w:p w14:paraId="52EB2B2E" w14:textId="77777777" w:rsidR="0072348C" w:rsidRPr="009C69A9" w:rsidRDefault="0072348C" w:rsidP="0072348C">
            <w:pPr>
              <w:pStyle w:val="Paragraphedeliste"/>
              <w:numPr>
                <w:ilvl w:val="0"/>
                <w:numId w:val="35"/>
              </w:numPr>
              <w:spacing w:line="254" w:lineRule="auto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>50 pochettes plastiques A4 (transparentes et incolores)</w:t>
            </w:r>
          </w:p>
          <w:p w14:paraId="22E46E90" w14:textId="77777777" w:rsidR="0072348C" w:rsidRPr="009C69A9" w:rsidRDefault="0072348C" w:rsidP="00D43D6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C69A9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:  </w:t>
            </w:r>
          </w:p>
          <w:p w14:paraId="66A56037" w14:textId="77777777" w:rsidR="000D35ED" w:rsidRDefault="0072348C" w:rsidP="0072348C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      Cahier d’activités :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b/>
                <w:color w:val="000000" w:themeColor="text1"/>
              </w:rPr>
              <w:t>Technologie 5è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, Édition Nathan- 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>ISBM : 978-2-09.167382-0</w:t>
            </w:r>
          </w:p>
          <w:p w14:paraId="2A720EFC" w14:textId="4D162C11" w:rsidR="00D43D62" w:rsidRPr="009C69A9" w:rsidRDefault="00D43D62" w:rsidP="0072348C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0D35ED" w:rsidRPr="002C5EDE" w14:paraId="4291B568" w14:textId="77777777" w:rsidTr="00E05355">
        <w:tc>
          <w:tcPr>
            <w:tcW w:w="2552" w:type="dxa"/>
            <w:vAlign w:val="center"/>
          </w:tcPr>
          <w:p w14:paraId="77F5028D" w14:textId="77777777" w:rsidR="000D35ED" w:rsidRPr="0048665C" w:rsidRDefault="000D35ED" w:rsidP="000D35ED">
            <w:pPr>
              <w:rPr>
                <w:rFonts w:ascii="Cambria" w:hAnsi="Cambria" w:cstheme="minorHAnsi"/>
                <w:b/>
              </w:rPr>
            </w:pPr>
            <w:r w:rsidRPr="0048665C">
              <w:rPr>
                <w:rFonts w:ascii="Cambria" w:hAnsi="Cambria" w:cstheme="minorHAnsi"/>
                <w:b/>
              </w:rPr>
              <w:t>ARTS PLASTIQUES</w:t>
            </w:r>
          </w:p>
        </w:tc>
        <w:tc>
          <w:tcPr>
            <w:tcW w:w="12616" w:type="dxa"/>
          </w:tcPr>
          <w:p w14:paraId="0D6FC972" w14:textId="73EA44ED" w:rsidR="000D35ED" w:rsidRPr="009C69A9" w:rsidRDefault="000D35ED" w:rsidP="000D35ED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i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>1 cahier avec des pages blanches</w:t>
            </w:r>
            <w:r w:rsidR="00B42D75" w:rsidRPr="009C69A9">
              <w:rPr>
                <w:rFonts w:ascii="Arial" w:hAnsi="Arial" w:cs="Arial"/>
                <w:color w:val="000000" w:themeColor="text1"/>
              </w:rPr>
              <w:t xml:space="preserve"> + protège cahier transparent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i/>
                <w:color w:val="000000" w:themeColor="text1"/>
              </w:rPr>
              <w:t>(</w:t>
            </w:r>
            <w:r w:rsidRPr="009C69A9">
              <w:rPr>
                <w:rFonts w:ascii="Arial" w:hAnsi="Arial" w:cs="Arial"/>
                <w:b/>
                <w:bCs/>
                <w:i/>
                <w:color w:val="000000" w:themeColor="text1"/>
              </w:rPr>
              <w:t>il est conseillé de reprendre</w:t>
            </w:r>
            <w:r w:rsidR="00B42D75" w:rsidRPr="009C69A9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le </w:t>
            </w:r>
            <w:r w:rsidR="00595311" w:rsidRPr="009C69A9">
              <w:rPr>
                <w:rFonts w:ascii="Arial" w:hAnsi="Arial" w:cs="Arial"/>
                <w:b/>
                <w:bCs/>
                <w:i/>
                <w:color w:val="000000" w:themeColor="text1"/>
              </w:rPr>
              <w:t>cahier de</w:t>
            </w:r>
            <w:r w:rsidRPr="009C69A9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l’année précédente</w:t>
            </w:r>
            <w:r w:rsidRPr="009C69A9">
              <w:rPr>
                <w:rFonts w:ascii="Arial" w:hAnsi="Arial" w:cs="Arial"/>
                <w:i/>
                <w:color w:val="000000" w:themeColor="text1"/>
              </w:rPr>
              <w:t>)</w:t>
            </w:r>
          </w:p>
          <w:p w14:paraId="148FD563" w14:textId="77777777" w:rsidR="000D35ED" w:rsidRPr="009C69A9" w:rsidRDefault="000D35ED" w:rsidP="000D35ED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hAnsi="Arial" w:cs="Arial"/>
                <w:color w:val="000000" w:themeColor="text1"/>
              </w:rPr>
              <w:t>1 feutre de dessin fin noir pour les arts plastiques uniquement (1mm ou plus)</w:t>
            </w:r>
          </w:p>
          <w:p w14:paraId="6CF9E891" w14:textId="77777777" w:rsidR="000D35ED" w:rsidRPr="009C69A9" w:rsidRDefault="000D35ED" w:rsidP="000D35ED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  <w:lang w:val="en-US"/>
              </w:rPr>
            </w:pPr>
            <w:r w:rsidRPr="009C69A9">
              <w:rPr>
                <w:rFonts w:ascii="Arial" w:hAnsi="Arial" w:cs="Arial"/>
                <w:color w:val="000000" w:themeColor="text1"/>
                <w:lang w:val="en-US"/>
              </w:rPr>
              <w:t>1 crayon HB, 1 crayon gras type 2B 4B.</w:t>
            </w:r>
          </w:p>
          <w:p w14:paraId="106ECFCA" w14:textId="77777777" w:rsidR="007F56A1" w:rsidRPr="009C69A9" w:rsidRDefault="00B42D75" w:rsidP="0000408C">
            <w:pPr>
              <w:ind w:left="360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Mutualisation du matériel :</w:t>
            </w:r>
          </w:p>
          <w:p w14:paraId="4A5BE5F5" w14:textId="4AFD40F7" w:rsidR="00B42D75" w:rsidRPr="009C69A9" w:rsidRDefault="00B42D75" w:rsidP="0000408C">
            <w:pPr>
              <w:ind w:left="360"/>
              <w:rPr>
                <w:rFonts w:ascii="Arial" w:hAnsi="Arial" w:cs="Arial"/>
                <w:color w:val="000000" w:themeColor="text1"/>
              </w:rPr>
            </w:pP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1 pochette de feuilles canson blanches A3</w:t>
            </w:r>
            <w:r w:rsidR="0013137A"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9C69A9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(29.7 x 42cm) </w:t>
            </w:r>
            <w:r w:rsidRPr="009C69A9">
              <w:rPr>
                <w:rFonts w:ascii="Arial" w:hAnsi="Arial" w:cs="Arial"/>
                <w:color w:val="000000" w:themeColor="text1"/>
              </w:rPr>
              <w:t>qui reste dans la salle d’arts plastiques</w:t>
            </w:r>
            <w:r w:rsidRPr="009C69A9">
              <w:rPr>
                <w:rFonts w:ascii="Arial" w:hAnsi="Arial" w:cs="Arial"/>
                <w:color w:val="000000" w:themeColor="text1"/>
                <w:u w:val="single"/>
              </w:rPr>
              <w:t xml:space="preserve"> </w:t>
            </w:r>
          </w:p>
        </w:tc>
      </w:tr>
      <w:tr w:rsidR="000D35ED" w:rsidRPr="002C5EDE" w14:paraId="4402C33C" w14:textId="77777777" w:rsidTr="00D43D62">
        <w:tc>
          <w:tcPr>
            <w:tcW w:w="2552" w:type="dxa"/>
            <w:vAlign w:val="center"/>
          </w:tcPr>
          <w:p w14:paraId="6AE9229B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MUSIQUE</w:t>
            </w:r>
          </w:p>
        </w:tc>
        <w:tc>
          <w:tcPr>
            <w:tcW w:w="12616" w:type="dxa"/>
            <w:vAlign w:val="center"/>
          </w:tcPr>
          <w:p w14:paraId="6685D6EA" w14:textId="77777777" w:rsidR="000D35ED" w:rsidRPr="00D43D62" w:rsidRDefault="000D35ED" w:rsidP="00D43D62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  <w:u w:val="single"/>
              </w:rPr>
            </w:pP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>1 porte vue +</w:t>
            </w:r>
            <w:r w:rsidRPr="009C69A9">
              <w:rPr>
                <w:rFonts w:ascii="Arial" w:eastAsia="Arial" w:hAnsi="Arial" w:cs="Arial"/>
                <w:b/>
                <w:bCs/>
                <w:color w:val="000000" w:themeColor="text1"/>
                <w:lang w:eastAsia="fr-FR"/>
              </w:rPr>
              <w:t>1 clé USB</w:t>
            </w: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(</w:t>
            </w:r>
            <w:r w:rsidRPr="009C69A9">
              <w:rPr>
                <w:rFonts w:ascii="Arial" w:eastAsia="Arial" w:hAnsi="Arial" w:cs="Arial"/>
                <w:b/>
                <w:bCs/>
                <w:color w:val="000000" w:themeColor="text1"/>
                <w:lang w:eastAsia="fr-FR"/>
              </w:rPr>
              <w:t>uniquement réservée à l’Education Musicale</w:t>
            </w: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>)</w:t>
            </w:r>
          </w:p>
          <w:p w14:paraId="0CE18D9F" w14:textId="1539D3FA" w:rsidR="00D43D62" w:rsidRPr="00D43D62" w:rsidRDefault="00D43D62" w:rsidP="00D43D62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</w:p>
        </w:tc>
      </w:tr>
      <w:tr w:rsidR="000D35ED" w:rsidRPr="002C5EDE" w14:paraId="0CB20AB4" w14:textId="77777777" w:rsidTr="00E05355">
        <w:tc>
          <w:tcPr>
            <w:tcW w:w="2552" w:type="dxa"/>
            <w:vAlign w:val="center"/>
          </w:tcPr>
          <w:p w14:paraId="3908B0A9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EPS</w:t>
            </w:r>
          </w:p>
        </w:tc>
        <w:tc>
          <w:tcPr>
            <w:tcW w:w="12616" w:type="dxa"/>
          </w:tcPr>
          <w:p w14:paraId="1D6E1166" w14:textId="493B580E" w:rsidR="000D35ED" w:rsidRPr="009C69A9" w:rsidRDefault="0013137A" w:rsidP="00ED5DE9">
            <w:pPr>
              <w:pStyle w:val="Normal3"/>
              <w:numPr>
                <w:ilvl w:val="0"/>
                <w:numId w:val="12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2</w:t>
            </w:r>
            <w:r w:rsidR="000D35ED" w:rsidRPr="009C69A9">
              <w:rPr>
                <w:rFonts w:ascii="Arial" w:eastAsia="Arial" w:hAnsi="Arial" w:cs="Arial"/>
                <w:color w:val="000000" w:themeColor="text1"/>
              </w:rPr>
              <w:t xml:space="preserve"> Tee-shirts bleu avec le logo du collège</w:t>
            </w:r>
          </w:p>
          <w:p w14:paraId="229E2CE8" w14:textId="77777777" w:rsidR="000D35ED" w:rsidRPr="009C69A9" w:rsidRDefault="000D35ED" w:rsidP="00ED5DE9">
            <w:pPr>
              <w:pStyle w:val="Normal3"/>
              <w:numPr>
                <w:ilvl w:val="0"/>
                <w:numId w:val="12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Des baskets fermées adaptées au sport de type running</w:t>
            </w:r>
          </w:p>
          <w:p w14:paraId="3D6F22B6" w14:textId="30AFD31E" w:rsidR="000D35ED" w:rsidRPr="009C69A9" w:rsidRDefault="000D35ED" w:rsidP="00ED5DE9">
            <w:pPr>
              <w:pStyle w:val="Paragraphedeliste"/>
              <w:numPr>
                <w:ilvl w:val="0"/>
                <w:numId w:val="12"/>
              </w:numPr>
              <w:rPr>
                <w:rFonts w:ascii="Arial" w:eastAsia="Arial" w:hAnsi="Arial" w:cs="Arial"/>
                <w:color w:val="000000" w:themeColor="text1"/>
                <w:lang w:eastAsia="fr-FR"/>
              </w:rPr>
            </w:pP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Jogging OU Short de </w:t>
            </w:r>
            <w:r w:rsidRPr="009C69A9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couleur foncé</w:t>
            </w:r>
            <w:r w:rsidR="0085789F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e</w:t>
            </w: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(</w:t>
            </w:r>
            <w:r w:rsidRPr="009C69A9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pas de short en jeans ou bermuda</w:t>
            </w: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>)</w:t>
            </w:r>
          </w:p>
          <w:p w14:paraId="4F852DBC" w14:textId="77777777" w:rsidR="000D35ED" w:rsidRPr="009C69A9" w:rsidRDefault="000D35ED" w:rsidP="00ED5DE9">
            <w:pPr>
              <w:pStyle w:val="Normal3"/>
              <w:numPr>
                <w:ilvl w:val="0"/>
                <w:numId w:val="12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1 casque homologué NF ou CE et gants pour le cyclisme</w:t>
            </w:r>
          </w:p>
          <w:p w14:paraId="43386462" w14:textId="77777777" w:rsidR="000D35ED" w:rsidRPr="009C69A9" w:rsidRDefault="000D35ED" w:rsidP="00ED5DE9">
            <w:pPr>
              <w:pStyle w:val="Normal3"/>
              <w:numPr>
                <w:ilvl w:val="0"/>
                <w:numId w:val="12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1 raquette d’initiation et des balles pour le tennis de table</w:t>
            </w:r>
          </w:p>
          <w:p w14:paraId="3410798F" w14:textId="77777777" w:rsidR="00ED5DE9" w:rsidRDefault="00ED5DE9" w:rsidP="00ED5DE9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gourde étiquetée 1Litre</w:t>
            </w:r>
          </w:p>
          <w:p w14:paraId="656FCA55" w14:textId="06725ABB" w:rsidR="000D35ED" w:rsidRPr="009C69A9" w:rsidRDefault="000D35ED" w:rsidP="00ED5DE9">
            <w:pPr>
              <w:pStyle w:val="Normal3"/>
              <w:numPr>
                <w:ilvl w:val="0"/>
                <w:numId w:val="12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1 Porte-vues 20 pages</w:t>
            </w:r>
          </w:p>
        </w:tc>
      </w:tr>
    </w:tbl>
    <w:p w14:paraId="25515D7B" w14:textId="77777777" w:rsidR="00D4193F" w:rsidRPr="00D4193F" w:rsidRDefault="00D4193F" w:rsidP="00967CFC"/>
    <w:sectPr w:rsidR="00D4193F" w:rsidRPr="00D4193F" w:rsidSect="00D43D62">
      <w:headerReference w:type="default" r:id="rId8"/>
      <w:footerReference w:type="default" r:id="rId9"/>
      <w:pgSz w:w="16838" w:h="11906" w:orient="landscape"/>
      <w:pgMar w:top="567" w:right="720" w:bottom="567" w:left="720" w:header="17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8F1C5C" w14:textId="77777777" w:rsidR="00E6603D" w:rsidRDefault="00E6603D" w:rsidP="00D4193F">
      <w:pPr>
        <w:spacing w:after="0" w:line="240" w:lineRule="auto"/>
      </w:pPr>
      <w:r>
        <w:separator/>
      </w:r>
    </w:p>
  </w:endnote>
  <w:endnote w:type="continuationSeparator" w:id="0">
    <w:p w14:paraId="6E693EB7" w14:textId="77777777" w:rsidR="00E6603D" w:rsidRDefault="00E6603D" w:rsidP="00D41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5CBD03" w14:textId="77777777" w:rsidR="00D4193F" w:rsidRPr="009D3832" w:rsidRDefault="00D4193F" w:rsidP="00D4193F">
    <w:pPr>
      <w:pStyle w:val="Pieddepage"/>
      <w:rPr>
        <w:b/>
        <w:bCs/>
        <w:sz w:val="24"/>
        <w:szCs w:val="24"/>
      </w:rPr>
    </w:pPr>
    <w:r w:rsidRPr="009D3832">
      <w:rPr>
        <w:b/>
        <w:bCs/>
        <w:sz w:val="24"/>
        <w:szCs w:val="24"/>
      </w:rPr>
      <w:t xml:space="preserve">Route de Convenance - 97122 Baie-Mahault                   </w:t>
    </w:r>
    <w:r w:rsidRPr="009D3832">
      <w:rPr>
        <w:b/>
        <w:bCs/>
        <w:sz w:val="24"/>
        <w:szCs w:val="24"/>
      </w:rPr>
      <w:sym w:font="Wingdings" w:char="F029"/>
    </w:r>
    <w:r w:rsidRPr="009D3832">
      <w:rPr>
        <w:b/>
        <w:bCs/>
        <w:sz w:val="24"/>
        <w:szCs w:val="24"/>
      </w:rPr>
      <w:t xml:space="preserve"> 0590.258.282                    </w:t>
    </w:r>
    <w:r w:rsidRPr="009D3832">
      <w:rPr>
        <w:rFonts w:cstheme="minorHAnsi"/>
        <w:b/>
        <w:bCs/>
        <w:sz w:val="24"/>
        <w:szCs w:val="24"/>
      </w:rPr>
      <w:t>© :</w:t>
    </w:r>
    <w:r>
      <w:rPr>
        <w:rFonts w:cstheme="minorHAnsi"/>
        <w:b/>
        <w:bCs/>
        <w:sz w:val="24"/>
        <w:szCs w:val="24"/>
      </w:rPr>
      <w:t xml:space="preserve"> </w:t>
    </w:r>
    <w:hyperlink r:id="rId1" w:history="1">
      <w:r w:rsidRPr="009B7EAC">
        <w:rPr>
          <w:rStyle w:val="Lienhypertexte"/>
          <w:rFonts w:cstheme="minorHAnsi"/>
          <w:b/>
          <w:bCs/>
          <w:sz w:val="24"/>
          <w:szCs w:val="24"/>
        </w:rPr>
        <w:t>ce.9711086d@ac-guadeloupe.fr</w:t>
      </w:r>
    </w:hyperlink>
    <w:r>
      <w:rPr>
        <w:rFonts w:cstheme="minorHAnsi"/>
        <w:b/>
        <w:bCs/>
        <w:sz w:val="24"/>
        <w:szCs w:val="24"/>
      </w:rPr>
      <w:t xml:space="preserve">                       </w:t>
    </w:r>
  </w:p>
  <w:p w14:paraId="30CC1493" w14:textId="77777777" w:rsidR="00D4193F" w:rsidRDefault="00D4193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6C5A2A" w14:textId="77777777" w:rsidR="00E6603D" w:rsidRDefault="00E6603D" w:rsidP="00D4193F">
      <w:pPr>
        <w:spacing w:after="0" w:line="240" w:lineRule="auto"/>
      </w:pPr>
      <w:r>
        <w:separator/>
      </w:r>
    </w:p>
  </w:footnote>
  <w:footnote w:type="continuationSeparator" w:id="0">
    <w:p w14:paraId="23526865" w14:textId="77777777" w:rsidR="00E6603D" w:rsidRDefault="00E6603D" w:rsidP="00D41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A0AD07" w14:textId="2ABB9020" w:rsidR="00D4193F" w:rsidRPr="00D4193F" w:rsidRDefault="00D4193F" w:rsidP="00D4193F">
    <w:pPr>
      <w:pStyle w:val="En-tte"/>
    </w:pPr>
    <w:r>
      <w:rPr>
        <w:noProof/>
        <w:lang w:eastAsia="fr-FR"/>
      </w:rPr>
      <w:drawing>
        <wp:inline distT="0" distB="0" distL="0" distR="0" wp14:anchorId="42611C2E" wp14:editId="4C3EEBAA">
          <wp:extent cx="1276350" cy="552450"/>
          <wp:effectExtent l="19050" t="19050" r="19050" b="1905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552450"/>
                  </a:xfrm>
                  <a:prstGeom prst="rect">
                    <a:avLst/>
                  </a:prstGeom>
                  <a:noFill/>
                  <a:ln w="12700"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  <w:r>
      <w:rPr>
        <w:b/>
        <w:bCs/>
        <w:sz w:val="32"/>
        <w:szCs w:val="32"/>
      </w:rPr>
      <w:t xml:space="preserve">                        </w:t>
    </w:r>
    <w:r w:rsidRPr="002C5EDE">
      <w:rPr>
        <w:b/>
        <w:bCs/>
        <w:color w:val="000000" w:themeColor="text1"/>
        <w:sz w:val="32"/>
        <w:szCs w:val="32"/>
      </w:rPr>
      <w:t>LISTE DE MATERIELS SCOLAIRES - Année 20</w:t>
    </w:r>
    <w:r w:rsidR="00637C2D">
      <w:rPr>
        <w:b/>
        <w:bCs/>
        <w:color w:val="000000" w:themeColor="text1"/>
        <w:sz w:val="32"/>
        <w:szCs w:val="32"/>
      </w:rPr>
      <w:t>2</w:t>
    </w:r>
    <w:r w:rsidR="00EB10E6">
      <w:rPr>
        <w:b/>
        <w:bCs/>
        <w:color w:val="000000" w:themeColor="text1"/>
        <w:sz w:val="32"/>
        <w:szCs w:val="32"/>
      </w:rPr>
      <w:t>1</w:t>
    </w:r>
    <w:r w:rsidRPr="002C5EDE">
      <w:rPr>
        <w:b/>
        <w:bCs/>
        <w:color w:val="000000" w:themeColor="text1"/>
        <w:sz w:val="32"/>
        <w:szCs w:val="32"/>
      </w:rPr>
      <w:t>/202</w:t>
    </w:r>
    <w:r w:rsidR="00EB10E6">
      <w:rPr>
        <w:b/>
        <w:bCs/>
        <w:color w:val="000000" w:themeColor="text1"/>
        <w:sz w:val="32"/>
        <w:szCs w:val="32"/>
      </w:rPr>
      <w:t>2</w:t>
    </w:r>
    <w:r w:rsidR="007070DB">
      <w:rPr>
        <w:b/>
        <w:bCs/>
        <w:color w:val="000000" w:themeColor="text1"/>
        <w:sz w:val="32"/>
        <w:szCs w:val="32"/>
      </w:rPr>
      <w:t xml:space="preserve">                      </w:t>
    </w:r>
    <w:r w:rsidR="007070DB" w:rsidRPr="00E05355">
      <w:rPr>
        <w:b/>
        <w:bCs/>
        <w:color w:val="000000" w:themeColor="text1"/>
        <w:sz w:val="36"/>
        <w:szCs w:val="36"/>
        <w:u w:val="single"/>
      </w:rPr>
      <w:t>Classe : 5</w:t>
    </w:r>
    <w:r w:rsidR="007070DB" w:rsidRPr="00E05355">
      <w:rPr>
        <w:b/>
        <w:bCs/>
        <w:color w:val="000000" w:themeColor="text1"/>
        <w:sz w:val="36"/>
        <w:szCs w:val="36"/>
        <w:u w:val="single"/>
        <w:vertAlign w:val="superscript"/>
      </w:rPr>
      <w:t>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6DA2"/>
    <w:multiLevelType w:val="hybridMultilevel"/>
    <w:tmpl w:val="5D82C7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D5745"/>
    <w:multiLevelType w:val="hybridMultilevel"/>
    <w:tmpl w:val="0B0AC0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83656"/>
    <w:multiLevelType w:val="hybridMultilevel"/>
    <w:tmpl w:val="61929D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44E03"/>
    <w:multiLevelType w:val="hybridMultilevel"/>
    <w:tmpl w:val="04E89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61FBC"/>
    <w:multiLevelType w:val="hybridMultilevel"/>
    <w:tmpl w:val="BEA410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6253DD"/>
    <w:multiLevelType w:val="hybridMultilevel"/>
    <w:tmpl w:val="3968A028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A271B5"/>
    <w:multiLevelType w:val="hybridMultilevel"/>
    <w:tmpl w:val="4712EA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E52533"/>
    <w:multiLevelType w:val="hybridMultilevel"/>
    <w:tmpl w:val="7AB61D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9114DC"/>
    <w:multiLevelType w:val="hybridMultilevel"/>
    <w:tmpl w:val="BF743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B1ADB"/>
    <w:multiLevelType w:val="hybridMultilevel"/>
    <w:tmpl w:val="E28C95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CC3CD2"/>
    <w:multiLevelType w:val="hybridMultilevel"/>
    <w:tmpl w:val="B854FF98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B355DD0"/>
    <w:multiLevelType w:val="hybridMultilevel"/>
    <w:tmpl w:val="74B24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E96703"/>
    <w:multiLevelType w:val="hybridMultilevel"/>
    <w:tmpl w:val="62FA64E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39D390A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037C72"/>
    <w:multiLevelType w:val="hybridMultilevel"/>
    <w:tmpl w:val="0A6C23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27232E"/>
    <w:multiLevelType w:val="hybridMultilevel"/>
    <w:tmpl w:val="BB82F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3630B9"/>
    <w:multiLevelType w:val="hybridMultilevel"/>
    <w:tmpl w:val="DD40A0A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206BFC"/>
    <w:multiLevelType w:val="hybridMultilevel"/>
    <w:tmpl w:val="A23EB6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AD37C9"/>
    <w:multiLevelType w:val="hybridMultilevel"/>
    <w:tmpl w:val="71DEE2B0"/>
    <w:lvl w:ilvl="0" w:tplc="5656B3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2A608C"/>
    <w:multiLevelType w:val="hybridMultilevel"/>
    <w:tmpl w:val="2DE61608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ABC45F1"/>
    <w:multiLevelType w:val="hybridMultilevel"/>
    <w:tmpl w:val="EF2295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5D66DD"/>
    <w:multiLevelType w:val="hybridMultilevel"/>
    <w:tmpl w:val="D8027D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290BAB"/>
    <w:multiLevelType w:val="hybridMultilevel"/>
    <w:tmpl w:val="9C366D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BC43AC"/>
    <w:multiLevelType w:val="hybridMultilevel"/>
    <w:tmpl w:val="A072E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921F6D"/>
    <w:multiLevelType w:val="hybridMultilevel"/>
    <w:tmpl w:val="7B10829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942467"/>
    <w:multiLevelType w:val="hybridMultilevel"/>
    <w:tmpl w:val="907A2E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F70B3A"/>
    <w:multiLevelType w:val="hybridMultilevel"/>
    <w:tmpl w:val="D72EC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E512CB"/>
    <w:multiLevelType w:val="hybridMultilevel"/>
    <w:tmpl w:val="544C59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551815"/>
    <w:multiLevelType w:val="hybridMultilevel"/>
    <w:tmpl w:val="0D54C0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C446EA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F612A4D"/>
    <w:multiLevelType w:val="hybridMultilevel"/>
    <w:tmpl w:val="0484AA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813B6B"/>
    <w:multiLevelType w:val="hybridMultilevel"/>
    <w:tmpl w:val="89C8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8F1C5D"/>
    <w:multiLevelType w:val="hybridMultilevel"/>
    <w:tmpl w:val="87AEBA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E86924"/>
    <w:multiLevelType w:val="hybridMultilevel"/>
    <w:tmpl w:val="0A5CC3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A96AAD"/>
    <w:multiLevelType w:val="hybridMultilevel"/>
    <w:tmpl w:val="579EBF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6F1936"/>
    <w:multiLevelType w:val="hybridMultilevel"/>
    <w:tmpl w:val="E1E6C3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1B6284"/>
    <w:multiLevelType w:val="hybridMultilevel"/>
    <w:tmpl w:val="3F841C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D2629B"/>
    <w:multiLevelType w:val="hybridMultilevel"/>
    <w:tmpl w:val="3894FB4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9"/>
  </w:num>
  <w:num w:numId="3">
    <w:abstractNumId w:val="1"/>
  </w:num>
  <w:num w:numId="4">
    <w:abstractNumId w:val="16"/>
  </w:num>
  <w:num w:numId="5">
    <w:abstractNumId w:val="34"/>
  </w:num>
  <w:num w:numId="6">
    <w:abstractNumId w:val="14"/>
  </w:num>
  <w:num w:numId="7">
    <w:abstractNumId w:val="32"/>
  </w:num>
  <w:num w:numId="8">
    <w:abstractNumId w:val="0"/>
  </w:num>
  <w:num w:numId="9">
    <w:abstractNumId w:val="17"/>
  </w:num>
  <w:num w:numId="10">
    <w:abstractNumId w:val="7"/>
  </w:num>
  <w:num w:numId="11">
    <w:abstractNumId w:val="35"/>
  </w:num>
  <w:num w:numId="12">
    <w:abstractNumId w:val="4"/>
  </w:num>
  <w:num w:numId="13">
    <w:abstractNumId w:val="36"/>
  </w:num>
  <w:num w:numId="14">
    <w:abstractNumId w:val="3"/>
  </w:num>
  <w:num w:numId="15">
    <w:abstractNumId w:val="31"/>
  </w:num>
  <w:num w:numId="16">
    <w:abstractNumId w:val="18"/>
  </w:num>
  <w:num w:numId="17">
    <w:abstractNumId w:val="21"/>
  </w:num>
  <w:num w:numId="18">
    <w:abstractNumId w:val="29"/>
  </w:num>
  <w:num w:numId="19">
    <w:abstractNumId w:val="23"/>
  </w:num>
  <w:num w:numId="20">
    <w:abstractNumId w:val="6"/>
  </w:num>
  <w:num w:numId="21">
    <w:abstractNumId w:val="13"/>
  </w:num>
  <w:num w:numId="22">
    <w:abstractNumId w:val="28"/>
  </w:num>
  <w:num w:numId="23">
    <w:abstractNumId w:val="24"/>
  </w:num>
  <w:num w:numId="24">
    <w:abstractNumId w:val="27"/>
  </w:num>
  <w:num w:numId="25">
    <w:abstractNumId w:val="5"/>
  </w:num>
  <w:num w:numId="26">
    <w:abstractNumId w:val="15"/>
  </w:num>
  <w:num w:numId="27">
    <w:abstractNumId w:val="11"/>
  </w:num>
  <w:num w:numId="28">
    <w:abstractNumId w:val="10"/>
  </w:num>
  <w:num w:numId="29">
    <w:abstractNumId w:val="33"/>
  </w:num>
  <w:num w:numId="30">
    <w:abstractNumId w:val="8"/>
  </w:num>
  <w:num w:numId="31">
    <w:abstractNumId w:val="21"/>
  </w:num>
  <w:num w:numId="32">
    <w:abstractNumId w:val="2"/>
  </w:num>
  <w:num w:numId="33">
    <w:abstractNumId w:val="25"/>
  </w:num>
  <w:num w:numId="34">
    <w:abstractNumId w:val="23"/>
  </w:num>
  <w:num w:numId="35">
    <w:abstractNumId w:val="37"/>
  </w:num>
  <w:num w:numId="36">
    <w:abstractNumId w:val="19"/>
  </w:num>
  <w:num w:numId="37">
    <w:abstractNumId w:val="26"/>
  </w:num>
  <w:num w:numId="38">
    <w:abstractNumId w:val="12"/>
  </w:num>
  <w:num w:numId="39">
    <w:abstractNumId w:val="22"/>
  </w:num>
  <w:num w:numId="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CFC"/>
    <w:rsid w:val="0000408C"/>
    <w:rsid w:val="00004710"/>
    <w:rsid w:val="00051954"/>
    <w:rsid w:val="000646F0"/>
    <w:rsid w:val="000A4B29"/>
    <w:rsid w:val="000D35ED"/>
    <w:rsid w:val="00103D1A"/>
    <w:rsid w:val="0013137A"/>
    <w:rsid w:val="00145858"/>
    <w:rsid w:val="001744C9"/>
    <w:rsid w:val="001C7E9A"/>
    <w:rsid w:val="001F4E99"/>
    <w:rsid w:val="0021667E"/>
    <w:rsid w:val="002A44DF"/>
    <w:rsid w:val="002C02E6"/>
    <w:rsid w:val="002C5EDE"/>
    <w:rsid w:val="002D4CFC"/>
    <w:rsid w:val="002F4593"/>
    <w:rsid w:val="00322BFB"/>
    <w:rsid w:val="00336690"/>
    <w:rsid w:val="003D22EA"/>
    <w:rsid w:val="00421EA8"/>
    <w:rsid w:val="0048665C"/>
    <w:rsid w:val="00491C9D"/>
    <w:rsid w:val="0049531F"/>
    <w:rsid w:val="004C2CAC"/>
    <w:rsid w:val="004F0970"/>
    <w:rsid w:val="004F2375"/>
    <w:rsid w:val="00504609"/>
    <w:rsid w:val="005810BB"/>
    <w:rsid w:val="00592A43"/>
    <w:rsid w:val="00595311"/>
    <w:rsid w:val="005C01E5"/>
    <w:rsid w:val="005D1ABA"/>
    <w:rsid w:val="005D49CB"/>
    <w:rsid w:val="005E4297"/>
    <w:rsid w:val="00603EA4"/>
    <w:rsid w:val="00637C2D"/>
    <w:rsid w:val="00645BF8"/>
    <w:rsid w:val="00660B56"/>
    <w:rsid w:val="00690E52"/>
    <w:rsid w:val="006B58B4"/>
    <w:rsid w:val="006F39A1"/>
    <w:rsid w:val="00704780"/>
    <w:rsid w:val="007070DB"/>
    <w:rsid w:val="007132FD"/>
    <w:rsid w:val="0072348C"/>
    <w:rsid w:val="00730525"/>
    <w:rsid w:val="00790526"/>
    <w:rsid w:val="007A160D"/>
    <w:rsid w:val="007F374A"/>
    <w:rsid w:val="007F56A1"/>
    <w:rsid w:val="00853496"/>
    <w:rsid w:val="0085789F"/>
    <w:rsid w:val="00913C74"/>
    <w:rsid w:val="00951FA5"/>
    <w:rsid w:val="00967CFC"/>
    <w:rsid w:val="00990048"/>
    <w:rsid w:val="009C1273"/>
    <w:rsid w:val="009C69A9"/>
    <w:rsid w:val="009F0681"/>
    <w:rsid w:val="00A07652"/>
    <w:rsid w:val="00A27DA4"/>
    <w:rsid w:val="00A47E43"/>
    <w:rsid w:val="00A81EEB"/>
    <w:rsid w:val="00A90FD0"/>
    <w:rsid w:val="00AC2C56"/>
    <w:rsid w:val="00AD0A54"/>
    <w:rsid w:val="00AD4A4F"/>
    <w:rsid w:val="00B1566D"/>
    <w:rsid w:val="00B34DFB"/>
    <w:rsid w:val="00B42D75"/>
    <w:rsid w:val="00B67A31"/>
    <w:rsid w:val="00BD0AFB"/>
    <w:rsid w:val="00C52B84"/>
    <w:rsid w:val="00C53299"/>
    <w:rsid w:val="00C54ECB"/>
    <w:rsid w:val="00D12C16"/>
    <w:rsid w:val="00D14B3D"/>
    <w:rsid w:val="00D2081A"/>
    <w:rsid w:val="00D4193F"/>
    <w:rsid w:val="00D43D62"/>
    <w:rsid w:val="00E05355"/>
    <w:rsid w:val="00E13115"/>
    <w:rsid w:val="00E44D7A"/>
    <w:rsid w:val="00E61F35"/>
    <w:rsid w:val="00E6603D"/>
    <w:rsid w:val="00E706D0"/>
    <w:rsid w:val="00E8162E"/>
    <w:rsid w:val="00EA7DF4"/>
    <w:rsid w:val="00EB10E6"/>
    <w:rsid w:val="00ED5DE9"/>
    <w:rsid w:val="00EE13D5"/>
    <w:rsid w:val="00EF2301"/>
    <w:rsid w:val="00EF2732"/>
    <w:rsid w:val="00F36844"/>
    <w:rsid w:val="00F8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385C6BA9"/>
  <w15:chartTrackingRefBased/>
  <w15:docId w15:val="{0A24C28C-908D-4985-94E9-BE23865C5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D49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4C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5D49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3">
    <w:name w:val="Normal3"/>
    <w:rsid w:val="002A44DF"/>
    <w:rPr>
      <w:rFonts w:ascii="Calibri" w:eastAsia="Calibri" w:hAnsi="Calibri" w:cs="Calibri"/>
      <w:lang w:eastAsia="fr-FR"/>
    </w:rPr>
  </w:style>
  <w:style w:type="paragraph" w:styleId="Paragraphedeliste">
    <w:name w:val="List Paragraph"/>
    <w:basedOn w:val="Normal"/>
    <w:uiPriority w:val="34"/>
    <w:qFormat/>
    <w:rsid w:val="00C54EC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41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193F"/>
  </w:style>
  <w:style w:type="paragraph" w:styleId="Pieddepage">
    <w:name w:val="footer"/>
    <w:basedOn w:val="Normal"/>
    <w:link w:val="PieddepageCar"/>
    <w:uiPriority w:val="99"/>
    <w:unhideWhenUsed/>
    <w:rsid w:val="00D41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4193F"/>
  </w:style>
  <w:style w:type="character" w:styleId="Lienhypertexte">
    <w:name w:val="Hyperlink"/>
    <w:basedOn w:val="Policepardfaut"/>
    <w:uiPriority w:val="99"/>
    <w:unhideWhenUsed/>
    <w:rsid w:val="00D4193F"/>
    <w:rPr>
      <w:color w:val="0563C1" w:themeColor="hyperlink"/>
      <w:u w:val="single"/>
    </w:rPr>
  </w:style>
  <w:style w:type="paragraph" w:customStyle="1" w:styleId="Normal1">
    <w:name w:val="Normal1"/>
    <w:rsid w:val="00853496"/>
    <w:pPr>
      <w:spacing w:line="256" w:lineRule="auto"/>
    </w:pPr>
    <w:rPr>
      <w:rFonts w:ascii="Calibri" w:eastAsia="Calibri" w:hAnsi="Calibri" w:cs="Calibri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2F459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F459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F459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F459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F4593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45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4593"/>
    <w:rPr>
      <w:rFonts w:ascii="Segoe UI" w:hAnsi="Segoe UI" w:cs="Segoe UI"/>
      <w:sz w:val="18"/>
      <w:szCs w:val="18"/>
    </w:rPr>
  </w:style>
  <w:style w:type="paragraph" w:customStyle="1" w:styleId="Normal4">
    <w:name w:val="Normal4"/>
    <w:rsid w:val="000D35ED"/>
    <w:rPr>
      <w:rFonts w:ascii="Calibri" w:eastAsia="Calibri" w:hAnsi="Calibri" w:cs="Calibri"/>
      <w:lang w:eastAsia="fr-FR"/>
    </w:rPr>
  </w:style>
  <w:style w:type="paragraph" w:customStyle="1" w:styleId="Standard">
    <w:name w:val="Standard"/>
    <w:rsid w:val="0021667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Normal2">
    <w:name w:val="Normal2"/>
    <w:rsid w:val="009C69A9"/>
    <w:rPr>
      <w:rFonts w:ascii="Calibri" w:eastAsia="Calibri" w:hAnsi="Calibri" w:cs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2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086d@ac-guadeloup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EECAF0-F38D-4A17-B325-0E92CBDAF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2</Pages>
  <Words>664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</dc:creator>
  <cp:keywords/>
  <dc:description/>
  <cp:lastModifiedBy>VIE-SCOLAIRE</cp:lastModifiedBy>
  <cp:revision>56</cp:revision>
  <cp:lastPrinted>2021-06-17T17:59:00Z</cp:lastPrinted>
  <dcterms:created xsi:type="dcterms:W3CDTF">2019-06-15T04:42:00Z</dcterms:created>
  <dcterms:modified xsi:type="dcterms:W3CDTF">2021-06-17T17:59:00Z</dcterms:modified>
</cp:coreProperties>
</file>